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DF0" w:rsidRDefault="00944DF0" w:rsidP="00AB514F">
      <w:pPr>
        <w:spacing w:before="100" w:beforeAutospacing="1" w:after="100" w:afterAutospacing="1"/>
        <w:jc w:val="center"/>
        <w:rPr>
          <w:rFonts w:ascii="Comic Sans MS" w:hAnsi="Comic Sans MS"/>
          <w:b/>
          <w:color w:val="FF0000"/>
          <w:sz w:val="72"/>
          <w:szCs w:val="72"/>
          <w:u w:val="single"/>
        </w:rPr>
      </w:pPr>
    </w:p>
    <w:p w:rsidR="00AB514F" w:rsidRDefault="00AB514F" w:rsidP="00AB514F">
      <w:pPr>
        <w:spacing w:before="100" w:beforeAutospacing="1" w:after="100" w:afterAutospacing="1"/>
        <w:jc w:val="center"/>
        <w:rPr>
          <w:rFonts w:ascii="Comic Sans MS" w:hAnsi="Comic Sans MS"/>
          <w:b/>
          <w:color w:val="FF0000"/>
          <w:sz w:val="72"/>
          <w:szCs w:val="72"/>
          <w:u w:val="single"/>
        </w:rPr>
      </w:pPr>
      <w:r>
        <w:rPr>
          <w:rFonts w:ascii="Comic Sans MS" w:hAnsi="Comic Sans MS"/>
          <w:b/>
          <w:color w:val="FF0000"/>
          <w:sz w:val="72"/>
          <w:szCs w:val="72"/>
          <w:u w:val="single"/>
        </w:rPr>
        <w:t>Applecroft School</w:t>
      </w:r>
    </w:p>
    <w:p w:rsidR="00AB514F" w:rsidRDefault="00AB514F" w:rsidP="00AB514F">
      <w:pPr>
        <w:jc w:val="center"/>
        <w:rPr>
          <w:rFonts w:ascii="Comic Sans MS" w:hAnsi="Comic Sans MS" w:cs="Tunga"/>
          <w:b/>
          <w:sz w:val="22"/>
          <w:szCs w:val="18"/>
        </w:rPr>
      </w:pPr>
    </w:p>
    <w:p w:rsidR="00AB514F" w:rsidRPr="00EC34D0" w:rsidRDefault="00AB514F" w:rsidP="00AB514F">
      <w:pPr>
        <w:jc w:val="center"/>
        <w:rPr>
          <w:rFonts w:ascii="Comic Sans MS" w:hAnsi="Comic Sans MS" w:cs="Tunga"/>
          <w:b/>
          <w:sz w:val="22"/>
          <w:szCs w:val="18"/>
        </w:rPr>
      </w:pPr>
    </w:p>
    <w:p w:rsidR="00AB514F" w:rsidRPr="00BB2B67" w:rsidRDefault="00AB514F" w:rsidP="00AB514F">
      <w:pPr>
        <w:jc w:val="center"/>
        <w:rPr>
          <w:rFonts w:ascii="Comic Sans MS" w:hAnsi="Comic Sans MS"/>
          <w:b/>
          <w:sz w:val="28"/>
          <w:szCs w:val="20"/>
          <w:u w:val="single"/>
        </w:rPr>
      </w:pPr>
      <w:r w:rsidRPr="00BB2B67">
        <w:rPr>
          <w:rFonts w:ascii="Comic Sans MS" w:hAnsi="Comic Sans MS" w:cs="Verdana"/>
          <w:noProof/>
          <w:color w:val="1A1718"/>
          <w:sz w:val="26"/>
          <w:szCs w:val="26"/>
        </w:rPr>
        <w:drawing>
          <wp:inline distT="0" distB="0" distL="0" distR="0">
            <wp:extent cx="2795270" cy="2795270"/>
            <wp:effectExtent l="0" t="0" r="508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95270" cy="2795270"/>
                    </a:xfrm>
                    <a:prstGeom prst="rect">
                      <a:avLst/>
                    </a:prstGeom>
                    <a:noFill/>
                    <a:ln>
                      <a:noFill/>
                    </a:ln>
                  </pic:spPr>
                </pic:pic>
              </a:graphicData>
            </a:graphic>
          </wp:inline>
        </w:drawing>
      </w:r>
    </w:p>
    <w:p w:rsidR="00AB514F" w:rsidRPr="00F73348" w:rsidRDefault="00AB514F" w:rsidP="00AB514F">
      <w:pPr>
        <w:rPr>
          <w:rFonts w:ascii="Arial" w:hAnsi="Arial" w:cs="Arial"/>
          <w:lang w:eastAsia="en-US"/>
        </w:rPr>
      </w:pPr>
    </w:p>
    <w:p w:rsidR="00AB514F" w:rsidRPr="00C83272" w:rsidRDefault="00AB514F" w:rsidP="00AB514F">
      <w:pPr>
        <w:rPr>
          <w:rFonts w:ascii="Comic Sans MS" w:hAnsi="Comic Sans MS" w:cs="Arial"/>
          <w:b/>
          <w:sz w:val="22"/>
          <w:szCs w:val="22"/>
        </w:rPr>
      </w:pPr>
    </w:p>
    <w:p w:rsidR="00944DF0" w:rsidRDefault="00E757C2" w:rsidP="00AB514F">
      <w:pPr>
        <w:jc w:val="center"/>
        <w:rPr>
          <w:rFonts w:ascii="Comic Sans MS" w:hAnsi="Comic Sans MS" w:cs="Arial"/>
          <w:b/>
          <w:sz w:val="72"/>
          <w:szCs w:val="72"/>
        </w:rPr>
      </w:pPr>
      <w:r>
        <w:rPr>
          <w:rFonts w:ascii="Comic Sans MS" w:hAnsi="Comic Sans MS" w:cs="Arial"/>
          <w:b/>
          <w:sz w:val="72"/>
          <w:szCs w:val="72"/>
        </w:rPr>
        <w:t>Design Technology (DT)</w:t>
      </w:r>
    </w:p>
    <w:p w:rsidR="00AB514F" w:rsidRPr="00C83272" w:rsidRDefault="00AB514F" w:rsidP="00AB514F">
      <w:pPr>
        <w:jc w:val="center"/>
        <w:rPr>
          <w:rFonts w:ascii="Comic Sans MS" w:hAnsi="Comic Sans MS" w:cs="Arial"/>
          <w:b/>
          <w:sz w:val="72"/>
          <w:szCs w:val="72"/>
        </w:rPr>
      </w:pPr>
      <w:r>
        <w:rPr>
          <w:rFonts w:ascii="Comic Sans MS" w:hAnsi="Comic Sans MS" w:cs="Arial"/>
          <w:b/>
          <w:sz w:val="72"/>
          <w:szCs w:val="72"/>
        </w:rPr>
        <w:t>Policy</w:t>
      </w:r>
    </w:p>
    <w:p w:rsidR="00AB514F" w:rsidRPr="00C83272" w:rsidRDefault="00AB514F" w:rsidP="00AB514F">
      <w:pPr>
        <w:rPr>
          <w:rFonts w:ascii="Comic Sans MS" w:hAnsi="Comic Sans MS" w:cs="Arial"/>
          <w:b/>
          <w:sz w:val="22"/>
          <w:szCs w:val="22"/>
        </w:rPr>
      </w:pPr>
    </w:p>
    <w:p w:rsidR="00AB514F" w:rsidRPr="00C83272" w:rsidRDefault="00AB514F" w:rsidP="00AB514F">
      <w:pPr>
        <w:rPr>
          <w:rFonts w:ascii="Comic Sans MS" w:hAnsi="Comic Sans MS" w:cs="Arial"/>
          <w:b/>
          <w:sz w:val="22"/>
          <w:szCs w:val="22"/>
        </w:rPr>
      </w:pPr>
    </w:p>
    <w:p w:rsidR="00AB514F" w:rsidRPr="00C83272" w:rsidRDefault="00AB514F" w:rsidP="00AB514F">
      <w:pPr>
        <w:rPr>
          <w:rFonts w:ascii="Comic Sans MS" w:hAnsi="Comic Sans M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7"/>
        <w:gridCol w:w="5027"/>
      </w:tblGrid>
      <w:tr w:rsidR="00AB514F" w:rsidRPr="00C83272" w:rsidTr="003E2BAC">
        <w:tc>
          <w:tcPr>
            <w:tcW w:w="5058" w:type="dxa"/>
            <w:tcBorders>
              <w:top w:val="single" w:sz="4" w:space="0" w:color="auto"/>
              <w:left w:val="single" w:sz="4" w:space="0" w:color="auto"/>
              <w:bottom w:val="single" w:sz="4" w:space="0" w:color="auto"/>
              <w:right w:val="single" w:sz="4" w:space="0" w:color="auto"/>
            </w:tcBorders>
            <w:hideMark/>
          </w:tcPr>
          <w:p w:rsidR="00AB514F" w:rsidRPr="00C83272" w:rsidRDefault="00AB514F" w:rsidP="003E2BAC">
            <w:pPr>
              <w:jc w:val="center"/>
              <w:rPr>
                <w:rFonts w:ascii="Comic Sans MS" w:eastAsia="Calibri" w:hAnsi="Comic Sans MS" w:cs="Arial"/>
                <w:b/>
                <w:sz w:val="22"/>
                <w:szCs w:val="22"/>
              </w:rPr>
            </w:pPr>
            <w:r w:rsidRPr="00C83272">
              <w:rPr>
                <w:rFonts w:ascii="Comic Sans MS" w:eastAsia="Calibri" w:hAnsi="Comic Sans MS" w:cs="Arial"/>
                <w:b/>
                <w:sz w:val="22"/>
                <w:szCs w:val="22"/>
              </w:rPr>
              <w:t>Review Cycle:</w:t>
            </w:r>
          </w:p>
        </w:tc>
        <w:tc>
          <w:tcPr>
            <w:tcW w:w="5058" w:type="dxa"/>
            <w:tcBorders>
              <w:top w:val="single" w:sz="4" w:space="0" w:color="auto"/>
              <w:left w:val="single" w:sz="4" w:space="0" w:color="auto"/>
              <w:bottom w:val="single" w:sz="4" w:space="0" w:color="auto"/>
              <w:right w:val="single" w:sz="4" w:space="0" w:color="auto"/>
            </w:tcBorders>
            <w:hideMark/>
          </w:tcPr>
          <w:p w:rsidR="00AB514F" w:rsidRPr="00C83272" w:rsidRDefault="00AB514F" w:rsidP="003E2BAC">
            <w:pPr>
              <w:jc w:val="center"/>
              <w:rPr>
                <w:rFonts w:ascii="Comic Sans MS" w:eastAsia="Calibri" w:hAnsi="Comic Sans MS" w:cs="Arial"/>
                <w:b/>
                <w:sz w:val="22"/>
                <w:szCs w:val="22"/>
              </w:rPr>
            </w:pPr>
            <w:r w:rsidRPr="00C83272">
              <w:rPr>
                <w:rFonts w:ascii="Comic Sans MS" w:eastAsia="Calibri" w:hAnsi="Comic Sans MS" w:cs="Arial"/>
                <w:b/>
                <w:sz w:val="22"/>
                <w:szCs w:val="22"/>
              </w:rPr>
              <w:t>Annual</w:t>
            </w:r>
          </w:p>
        </w:tc>
      </w:tr>
      <w:tr w:rsidR="00AB514F" w:rsidRPr="00C83272" w:rsidTr="003E2BAC">
        <w:tc>
          <w:tcPr>
            <w:tcW w:w="5058" w:type="dxa"/>
            <w:tcBorders>
              <w:top w:val="single" w:sz="4" w:space="0" w:color="auto"/>
              <w:left w:val="single" w:sz="4" w:space="0" w:color="auto"/>
              <w:bottom w:val="single" w:sz="4" w:space="0" w:color="auto"/>
              <w:right w:val="single" w:sz="4" w:space="0" w:color="auto"/>
            </w:tcBorders>
            <w:hideMark/>
          </w:tcPr>
          <w:p w:rsidR="00AB514F" w:rsidRPr="00C83272" w:rsidRDefault="00AB514F" w:rsidP="003E2BAC">
            <w:pPr>
              <w:jc w:val="center"/>
              <w:rPr>
                <w:rFonts w:ascii="Comic Sans MS" w:eastAsia="Calibri" w:hAnsi="Comic Sans MS" w:cs="Arial"/>
                <w:b/>
                <w:sz w:val="22"/>
                <w:szCs w:val="22"/>
              </w:rPr>
            </w:pPr>
            <w:r>
              <w:rPr>
                <w:rFonts w:ascii="Comic Sans MS" w:eastAsia="Calibri" w:hAnsi="Comic Sans MS" w:cs="Arial"/>
                <w:b/>
                <w:sz w:val="22"/>
                <w:szCs w:val="22"/>
              </w:rPr>
              <w:t>Committee to Review:</w:t>
            </w:r>
          </w:p>
        </w:tc>
        <w:tc>
          <w:tcPr>
            <w:tcW w:w="5058" w:type="dxa"/>
            <w:tcBorders>
              <w:top w:val="single" w:sz="4" w:space="0" w:color="auto"/>
              <w:left w:val="single" w:sz="4" w:space="0" w:color="auto"/>
              <w:bottom w:val="single" w:sz="4" w:space="0" w:color="auto"/>
              <w:right w:val="single" w:sz="4" w:space="0" w:color="auto"/>
            </w:tcBorders>
            <w:hideMark/>
          </w:tcPr>
          <w:p w:rsidR="00AB514F" w:rsidRPr="00C83272" w:rsidRDefault="00E757C2" w:rsidP="00E757C2">
            <w:pPr>
              <w:jc w:val="center"/>
              <w:rPr>
                <w:rFonts w:ascii="Comic Sans MS" w:eastAsia="Calibri" w:hAnsi="Comic Sans MS" w:cs="Arial"/>
                <w:b/>
                <w:sz w:val="22"/>
                <w:szCs w:val="22"/>
              </w:rPr>
            </w:pPr>
            <w:r>
              <w:rPr>
                <w:rFonts w:ascii="Comic Sans MS" w:eastAsia="Calibri" w:hAnsi="Comic Sans MS" w:cs="Arial"/>
                <w:b/>
                <w:sz w:val="22"/>
                <w:szCs w:val="22"/>
              </w:rPr>
              <w:t>Curriculum</w:t>
            </w:r>
          </w:p>
        </w:tc>
      </w:tr>
      <w:tr w:rsidR="00AB514F" w:rsidRPr="00C83272" w:rsidTr="003E2BAC">
        <w:tc>
          <w:tcPr>
            <w:tcW w:w="5058" w:type="dxa"/>
            <w:tcBorders>
              <w:top w:val="single" w:sz="4" w:space="0" w:color="auto"/>
              <w:left w:val="single" w:sz="4" w:space="0" w:color="auto"/>
              <w:bottom w:val="single" w:sz="4" w:space="0" w:color="auto"/>
              <w:right w:val="single" w:sz="4" w:space="0" w:color="auto"/>
            </w:tcBorders>
            <w:hideMark/>
          </w:tcPr>
          <w:p w:rsidR="00AB514F" w:rsidRPr="00C83272" w:rsidRDefault="00AB514F" w:rsidP="003E2BAC">
            <w:pPr>
              <w:jc w:val="center"/>
              <w:rPr>
                <w:rFonts w:ascii="Comic Sans MS" w:eastAsia="Calibri" w:hAnsi="Comic Sans MS" w:cs="Arial"/>
                <w:b/>
                <w:sz w:val="22"/>
                <w:szCs w:val="22"/>
              </w:rPr>
            </w:pPr>
            <w:r w:rsidRPr="00C83272">
              <w:rPr>
                <w:rFonts w:ascii="Comic Sans MS" w:eastAsia="Calibri" w:hAnsi="Comic Sans MS" w:cs="Arial"/>
                <w:b/>
                <w:sz w:val="22"/>
                <w:szCs w:val="22"/>
              </w:rPr>
              <w:t>Date of Issue:</w:t>
            </w:r>
          </w:p>
        </w:tc>
        <w:tc>
          <w:tcPr>
            <w:tcW w:w="5058" w:type="dxa"/>
            <w:tcBorders>
              <w:top w:val="single" w:sz="4" w:space="0" w:color="auto"/>
              <w:left w:val="single" w:sz="4" w:space="0" w:color="auto"/>
              <w:bottom w:val="single" w:sz="4" w:space="0" w:color="auto"/>
              <w:right w:val="single" w:sz="4" w:space="0" w:color="auto"/>
            </w:tcBorders>
            <w:hideMark/>
          </w:tcPr>
          <w:p w:rsidR="00AB514F" w:rsidRPr="00C83272" w:rsidRDefault="005F15E1" w:rsidP="003E2BAC">
            <w:pPr>
              <w:jc w:val="center"/>
              <w:rPr>
                <w:rFonts w:ascii="Comic Sans MS" w:eastAsia="Calibri" w:hAnsi="Comic Sans MS" w:cs="Arial"/>
                <w:b/>
                <w:sz w:val="22"/>
                <w:szCs w:val="22"/>
              </w:rPr>
            </w:pPr>
            <w:r>
              <w:rPr>
                <w:rFonts w:ascii="Comic Sans MS" w:eastAsia="Calibri" w:hAnsi="Comic Sans MS" w:cs="Arial"/>
                <w:b/>
                <w:sz w:val="22"/>
                <w:szCs w:val="22"/>
              </w:rPr>
              <w:t>January 2024</w:t>
            </w:r>
          </w:p>
        </w:tc>
      </w:tr>
      <w:tr w:rsidR="00AB514F" w:rsidRPr="00C83272" w:rsidTr="003E2BAC">
        <w:tc>
          <w:tcPr>
            <w:tcW w:w="5058" w:type="dxa"/>
            <w:tcBorders>
              <w:top w:val="single" w:sz="4" w:space="0" w:color="auto"/>
              <w:left w:val="single" w:sz="4" w:space="0" w:color="auto"/>
              <w:bottom w:val="single" w:sz="4" w:space="0" w:color="auto"/>
              <w:right w:val="single" w:sz="4" w:space="0" w:color="auto"/>
            </w:tcBorders>
            <w:hideMark/>
          </w:tcPr>
          <w:p w:rsidR="00AB514F" w:rsidRPr="00C83272" w:rsidRDefault="00AB514F" w:rsidP="003E2BAC">
            <w:pPr>
              <w:jc w:val="center"/>
              <w:rPr>
                <w:rFonts w:ascii="Comic Sans MS" w:eastAsia="Calibri" w:hAnsi="Comic Sans MS" w:cs="Arial"/>
                <w:b/>
                <w:sz w:val="22"/>
                <w:szCs w:val="22"/>
              </w:rPr>
            </w:pPr>
            <w:r w:rsidRPr="00C83272">
              <w:rPr>
                <w:rFonts w:ascii="Comic Sans MS" w:eastAsia="Calibri" w:hAnsi="Comic Sans MS" w:cs="Arial"/>
                <w:b/>
                <w:sz w:val="22"/>
                <w:szCs w:val="22"/>
              </w:rPr>
              <w:t>Review Date:</w:t>
            </w:r>
          </w:p>
        </w:tc>
        <w:tc>
          <w:tcPr>
            <w:tcW w:w="5058" w:type="dxa"/>
            <w:tcBorders>
              <w:top w:val="single" w:sz="4" w:space="0" w:color="auto"/>
              <w:left w:val="single" w:sz="4" w:space="0" w:color="auto"/>
              <w:bottom w:val="single" w:sz="4" w:space="0" w:color="auto"/>
              <w:right w:val="single" w:sz="4" w:space="0" w:color="auto"/>
            </w:tcBorders>
            <w:hideMark/>
          </w:tcPr>
          <w:p w:rsidR="00AB514F" w:rsidRPr="00C83272" w:rsidRDefault="005F15E1" w:rsidP="003E2BAC">
            <w:pPr>
              <w:jc w:val="center"/>
              <w:rPr>
                <w:rFonts w:ascii="Comic Sans MS" w:eastAsia="Calibri" w:hAnsi="Comic Sans MS" w:cs="Arial"/>
                <w:b/>
                <w:sz w:val="22"/>
                <w:szCs w:val="22"/>
              </w:rPr>
            </w:pPr>
            <w:r>
              <w:rPr>
                <w:rFonts w:ascii="Comic Sans MS" w:eastAsia="Calibri" w:hAnsi="Comic Sans MS" w:cs="Arial"/>
                <w:b/>
                <w:sz w:val="22"/>
                <w:szCs w:val="22"/>
              </w:rPr>
              <w:t>January 2025</w:t>
            </w:r>
          </w:p>
        </w:tc>
      </w:tr>
    </w:tbl>
    <w:p w:rsidR="00AB514F" w:rsidRDefault="00AB514F" w:rsidP="00AB514F">
      <w:pPr>
        <w:jc w:val="center"/>
        <w:rPr>
          <w:rFonts w:ascii="Arial" w:hAnsi="Arial"/>
          <w:color w:val="000000"/>
        </w:rPr>
      </w:pPr>
    </w:p>
    <w:p w:rsidR="00AB514F" w:rsidRPr="00F73348" w:rsidRDefault="00AB514F" w:rsidP="00AB514F">
      <w:pPr>
        <w:rPr>
          <w:rFonts w:ascii="Arial" w:hAnsi="Arial"/>
        </w:rPr>
      </w:pPr>
    </w:p>
    <w:p w:rsidR="00944DF0" w:rsidRDefault="00944DF0" w:rsidP="00AB514F">
      <w:pPr>
        <w:jc w:val="center"/>
        <w:outlineLvl w:val="0"/>
        <w:rPr>
          <w:rFonts w:ascii="Comic Sans MS" w:hAnsi="Comic Sans MS"/>
          <w:b/>
          <w:sz w:val="48"/>
          <w:szCs w:val="48"/>
          <w:u w:val="single"/>
        </w:rPr>
      </w:pPr>
    </w:p>
    <w:p w:rsidR="00067625" w:rsidRDefault="00067625" w:rsidP="00AB514F">
      <w:pPr>
        <w:jc w:val="center"/>
        <w:outlineLvl w:val="0"/>
        <w:rPr>
          <w:rFonts w:ascii="Comic Sans MS" w:hAnsi="Comic Sans MS"/>
          <w:b/>
          <w:sz w:val="48"/>
          <w:szCs w:val="48"/>
          <w:u w:val="single"/>
        </w:rPr>
      </w:pPr>
    </w:p>
    <w:p w:rsidR="00E757C2" w:rsidRDefault="00E757C2" w:rsidP="00AB514F">
      <w:pPr>
        <w:jc w:val="center"/>
        <w:outlineLvl w:val="0"/>
        <w:rPr>
          <w:rFonts w:ascii="Comic Sans MS" w:hAnsi="Comic Sans MS"/>
          <w:b/>
          <w:sz w:val="48"/>
          <w:szCs w:val="48"/>
          <w:u w:val="single"/>
        </w:rPr>
      </w:pPr>
    </w:p>
    <w:p w:rsidR="00AB514F" w:rsidRPr="00944DF0" w:rsidRDefault="00E757C2" w:rsidP="00AB514F">
      <w:pPr>
        <w:jc w:val="center"/>
        <w:outlineLvl w:val="0"/>
        <w:rPr>
          <w:rFonts w:ascii="Comic Sans MS" w:hAnsi="Comic Sans MS"/>
          <w:b/>
          <w:sz w:val="48"/>
          <w:szCs w:val="48"/>
          <w:u w:val="single"/>
        </w:rPr>
      </w:pPr>
      <w:r>
        <w:rPr>
          <w:rFonts w:ascii="Comic Sans MS" w:hAnsi="Comic Sans MS"/>
          <w:b/>
          <w:sz w:val="48"/>
          <w:szCs w:val="48"/>
          <w:u w:val="single"/>
        </w:rPr>
        <w:lastRenderedPageBreak/>
        <w:t>Design Technology (DT)</w:t>
      </w:r>
      <w:r w:rsidR="00944DF0">
        <w:rPr>
          <w:rFonts w:ascii="Comic Sans MS" w:hAnsi="Comic Sans MS"/>
          <w:b/>
          <w:sz w:val="48"/>
          <w:szCs w:val="48"/>
          <w:u w:val="single"/>
        </w:rPr>
        <w:t xml:space="preserve"> Policy</w:t>
      </w:r>
    </w:p>
    <w:p w:rsidR="00AB514F" w:rsidRDefault="00AB514F" w:rsidP="00AB514F">
      <w:pPr>
        <w:spacing w:line="300" w:lineRule="atLeast"/>
        <w:jc w:val="center"/>
        <w:rPr>
          <w:rFonts w:ascii="Comic Sans MS" w:hAnsi="Comic Sans MS" w:cs="Calibri"/>
          <w:b/>
          <w:bCs/>
          <w:color w:val="000000"/>
          <w:sz w:val="22"/>
          <w:szCs w:val="22"/>
          <w:u w:val="single"/>
        </w:rPr>
      </w:pPr>
    </w:p>
    <w:p w:rsidR="00944DF0" w:rsidRPr="00944DF0" w:rsidRDefault="00944DF0" w:rsidP="00FC6F0A">
      <w:pPr>
        <w:pStyle w:val="ListParagraph"/>
        <w:numPr>
          <w:ilvl w:val="0"/>
          <w:numId w:val="14"/>
        </w:numPr>
        <w:spacing w:line="300" w:lineRule="atLeast"/>
        <w:jc w:val="both"/>
        <w:rPr>
          <w:rFonts w:ascii="Comic Sans MS" w:hAnsi="Comic Sans MS" w:cs="Calibri"/>
          <w:b/>
          <w:bCs/>
          <w:color w:val="000000"/>
          <w:sz w:val="22"/>
          <w:szCs w:val="22"/>
          <w:u w:val="single"/>
        </w:rPr>
      </w:pPr>
      <w:r>
        <w:rPr>
          <w:rFonts w:ascii="Comic Sans MS" w:hAnsi="Comic Sans MS" w:cs="Calibri"/>
          <w:b/>
          <w:bCs/>
          <w:color w:val="000000"/>
          <w:sz w:val="22"/>
          <w:szCs w:val="22"/>
          <w:u w:val="single"/>
        </w:rPr>
        <w:t>Introduction:</w:t>
      </w:r>
    </w:p>
    <w:p w:rsidR="00944DF0" w:rsidRDefault="00944DF0" w:rsidP="00FC6F0A">
      <w:pPr>
        <w:spacing w:line="300" w:lineRule="atLeast"/>
        <w:jc w:val="both"/>
        <w:rPr>
          <w:rFonts w:ascii="Comic Sans MS" w:hAnsi="Comic Sans MS" w:cs="Calibri"/>
          <w:b/>
          <w:bCs/>
          <w:color w:val="000000"/>
          <w:sz w:val="22"/>
          <w:szCs w:val="22"/>
        </w:rPr>
      </w:pPr>
    </w:p>
    <w:p w:rsidR="00AB514F" w:rsidRPr="00944DF0" w:rsidRDefault="00944DF0" w:rsidP="00FC6F0A">
      <w:pPr>
        <w:spacing w:line="300" w:lineRule="atLeast"/>
        <w:jc w:val="both"/>
        <w:rPr>
          <w:rFonts w:ascii="Calibri" w:hAnsi="Calibri" w:cs="Calibri"/>
          <w:color w:val="000000"/>
          <w:sz w:val="22"/>
          <w:szCs w:val="22"/>
        </w:rPr>
      </w:pPr>
      <w:r w:rsidRPr="00944DF0">
        <w:rPr>
          <w:rFonts w:ascii="Comic Sans MS" w:hAnsi="Comic Sans MS" w:cs="Calibri"/>
          <w:b/>
          <w:bCs/>
          <w:color w:val="000000"/>
          <w:sz w:val="22"/>
          <w:szCs w:val="22"/>
        </w:rPr>
        <w:t>S</w:t>
      </w:r>
      <w:r w:rsidR="00AB514F" w:rsidRPr="00944DF0">
        <w:rPr>
          <w:rFonts w:ascii="Comic Sans MS" w:hAnsi="Comic Sans MS" w:cs="Calibri"/>
          <w:b/>
          <w:bCs/>
          <w:color w:val="000000"/>
          <w:sz w:val="22"/>
          <w:szCs w:val="22"/>
        </w:rPr>
        <w:t>chool Vision:</w:t>
      </w:r>
    </w:p>
    <w:p w:rsidR="00AB514F" w:rsidRPr="007010FF" w:rsidRDefault="00AB514F" w:rsidP="00FC6F0A">
      <w:pPr>
        <w:spacing w:line="300" w:lineRule="atLeast"/>
        <w:jc w:val="both"/>
        <w:rPr>
          <w:rFonts w:ascii="Calibri" w:hAnsi="Calibri" w:cs="Calibri"/>
          <w:color w:val="000000"/>
          <w:sz w:val="22"/>
          <w:szCs w:val="22"/>
        </w:rPr>
      </w:pPr>
      <w:r w:rsidRPr="007010FF">
        <w:rPr>
          <w:rFonts w:ascii="Comic Sans MS" w:hAnsi="Comic Sans MS" w:cs="Calibri"/>
          <w:color w:val="000000"/>
          <w:sz w:val="22"/>
          <w:szCs w:val="22"/>
          <w:lang w:val="en-US"/>
        </w:rPr>
        <w:t>‘To create a positive and inspiring community that empowers everyone to discover their passion, develop their individual talents, realise their potential and aspire to become the very best they can be’.</w:t>
      </w:r>
    </w:p>
    <w:p w:rsidR="00AB514F" w:rsidRPr="00944DF0" w:rsidRDefault="00AB514F" w:rsidP="00FC6F0A">
      <w:pPr>
        <w:spacing w:line="300" w:lineRule="atLeast"/>
        <w:jc w:val="both"/>
        <w:rPr>
          <w:rFonts w:ascii="Calibri" w:hAnsi="Calibri" w:cs="Calibri"/>
          <w:color w:val="000000"/>
          <w:sz w:val="22"/>
          <w:szCs w:val="22"/>
        </w:rPr>
      </w:pPr>
    </w:p>
    <w:p w:rsidR="00AB514F" w:rsidRPr="00944DF0" w:rsidRDefault="00AB514F" w:rsidP="00FC6F0A">
      <w:pPr>
        <w:spacing w:line="300" w:lineRule="atLeast"/>
        <w:jc w:val="both"/>
        <w:rPr>
          <w:rFonts w:ascii="Calibri" w:hAnsi="Calibri" w:cs="Calibri"/>
          <w:color w:val="000000"/>
          <w:sz w:val="22"/>
          <w:szCs w:val="22"/>
        </w:rPr>
      </w:pPr>
      <w:r w:rsidRPr="00944DF0">
        <w:rPr>
          <w:rFonts w:ascii="Comic Sans MS" w:hAnsi="Comic Sans MS" w:cs="Calibri"/>
          <w:b/>
          <w:bCs/>
          <w:color w:val="000000"/>
          <w:sz w:val="22"/>
          <w:szCs w:val="22"/>
          <w:lang w:val="en-US"/>
        </w:rPr>
        <w:t>School Mission Statement:</w:t>
      </w:r>
    </w:p>
    <w:p w:rsidR="00AB514F" w:rsidRPr="007010FF" w:rsidRDefault="00AB514F" w:rsidP="00FC6F0A">
      <w:pPr>
        <w:spacing w:line="300" w:lineRule="atLeast"/>
        <w:jc w:val="both"/>
        <w:rPr>
          <w:rFonts w:ascii="Calibri" w:hAnsi="Calibri" w:cs="Calibri"/>
          <w:color w:val="000000"/>
          <w:sz w:val="22"/>
          <w:szCs w:val="22"/>
        </w:rPr>
      </w:pPr>
      <w:r w:rsidRPr="007010FF">
        <w:rPr>
          <w:rFonts w:ascii="Comic Sans MS" w:hAnsi="Comic Sans MS" w:cs="Calibri"/>
          <w:color w:val="000000"/>
          <w:sz w:val="22"/>
          <w:szCs w:val="22"/>
          <w:lang w:val="en-US"/>
        </w:rPr>
        <w:t>‘Nurturing Potential, Inspiring Minds, Changing Lives’</w:t>
      </w:r>
    </w:p>
    <w:p w:rsidR="00AB514F" w:rsidRPr="007010FF" w:rsidRDefault="00AB514F" w:rsidP="00FC6F0A">
      <w:pPr>
        <w:spacing w:line="300" w:lineRule="atLeast"/>
        <w:jc w:val="both"/>
        <w:rPr>
          <w:rFonts w:ascii="Calibri" w:hAnsi="Calibri" w:cs="Calibri"/>
          <w:color w:val="000000"/>
          <w:sz w:val="22"/>
          <w:szCs w:val="22"/>
        </w:rPr>
      </w:pPr>
    </w:p>
    <w:p w:rsidR="00AB514F" w:rsidRPr="00944DF0" w:rsidRDefault="00AB514F" w:rsidP="00FC6F0A">
      <w:pPr>
        <w:spacing w:line="300" w:lineRule="atLeast"/>
        <w:jc w:val="both"/>
        <w:rPr>
          <w:rFonts w:ascii="Calibri" w:hAnsi="Calibri" w:cs="Calibri"/>
          <w:color w:val="000000"/>
          <w:sz w:val="22"/>
          <w:szCs w:val="22"/>
        </w:rPr>
      </w:pPr>
      <w:r w:rsidRPr="00944DF0">
        <w:rPr>
          <w:rFonts w:ascii="Comic Sans MS" w:hAnsi="Comic Sans MS" w:cs="Calibri"/>
          <w:b/>
          <w:bCs/>
          <w:color w:val="000000"/>
          <w:sz w:val="22"/>
          <w:szCs w:val="22"/>
          <w:lang w:val="en-US"/>
        </w:rPr>
        <w:t>School Values:</w:t>
      </w:r>
    </w:p>
    <w:p w:rsidR="00AB514F" w:rsidRPr="00944DF0" w:rsidRDefault="00AB514F" w:rsidP="00FC6F0A">
      <w:pPr>
        <w:pStyle w:val="ListParagraph"/>
        <w:numPr>
          <w:ilvl w:val="0"/>
          <w:numId w:val="11"/>
        </w:numPr>
        <w:spacing w:line="300" w:lineRule="atLeast"/>
        <w:jc w:val="both"/>
        <w:rPr>
          <w:rFonts w:ascii="Calibri" w:hAnsi="Calibri" w:cs="Calibri"/>
          <w:color w:val="000000"/>
          <w:sz w:val="22"/>
          <w:szCs w:val="22"/>
        </w:rPr>
      </w:pPr>
      <w:r w:rsidRPr="00944DF0">
        <w:rPr>
          <w:rFonts w:ascii="Comic Sans MS" w:hAnsi="Comic Sans MS" w:cs="Calibri"/>
          <w:color w:val="000000"/>
          <w:sz w:val="22"/>
          <w:szCs w:val="22"/>
          <w:lang w:val="en-US"/>
        </w:rPr>
        <w:t>Ambition and Leadership</w:t>
      </w:r>
    </w:p>
    <w:p w:rsidR="00AB514F" w:rsidRPr="00944DF0" w:rsidRDefault="00AB514F" w:rsidP="00FC6F0A">
      <w:pPr>
        <w:pStyle w:val="ListParagraph"/>
        <w:numPr>
          <w:ilvl w:val="0"/>
          <w:numId w:val="11"/>
        </w:numPr>
        <w:spacing w:line="300" w:lineRule="atLeast"/>
        <w:jc w:val="both"/>
        <w:rPr>
          <w:rFonts w:ascii="Calibri" w:hAnsi="Calibri" w:cs="Calibri"/>
          <w:color w:val="000000"/>
          <w:sz w:val="22"/>
          <w:szCs w:val="22"/>
        </w:rPr>
      </w:pPr>
      <w:r w:rsidRPr="00944DF0">
        <w:rPr>
          <w:rFonts w:ascii="Comic Sans MS" w:hAnsi="Comic Sans MS" w:cs="Calibri"/>
          <w:color w:val="000000"/>
          <w:sz w:val="22"/>
          <w:szCs w:val="22"/>
          <w:lang w:val="en-US"/>
        </w:rPr>
        <w:t>Kindness and Supportiveness</w:t>
      </w:r>
    </w:p>
    <w:p w:rsidR="00AB514F" w:rsidRPr="00944DF0" w:rsidRDefault="00AB514F" w:rsidP="00FC6F0A">
      <w:pPr>
        <w:pStyle w:val="ListParagraph"/>
        <w:numPr>
          <w:ilvl w:val="0"/>
          <w:numId w:val="11"/>
        </w:numPr>
        <w:spacing w:line="300" w:lineRule="atLeast"/>
        <w:jc w:val="both"/>
        <w:rPr>
          <w:rFonts w:ascii="Calibri" w:hAnsi="Calibri" w:cs="Calibri"/>
          <w:color w:val="000000"/>
          <w:sz w:val="22"/>
          <w:szCs w:val="22"/>
        </w:rPr>
      </w:pPr>
      <w:r w:rsidRPr="00944DF0">
        <w:rPr>
          <w:rFonts w:ascii="Comic Sans MS" w:hAnsi="Comic Sans MS" w:cs="Calibri"/>
          <w:color w:val="000000"/>
          <w:sz w:val="22"/>
          <w:szCs w:val="22"/>
          <w:lang w:val="en-US"/>
        </w:rPr>
        <w:t>Respect and Honesty</w:t>
      </w:r>
    </w:p>
    <w:p w:rsidR="00B631AB" w:rsidRPr="00B631AB" w:rsidRDefault="00AB514F" w:rsidP="00FC6F0A">
      <w:pPr>
        <w:pStyle w:val="ListParagraph"/>
        <w:numPr>
          <w:ilvl w:val="0"/>
          <w:numId w:val="11"/>
        </w:numPr>
        <w:spacing w:line="300" w:lineRule="atLeast"/>
        <w:jc w:val="both"/>
        <w:rPr>
          <w:rFonts w:ascii="Calibri" w:hAnsi="Calibri" w:cs="Calibri"/>
          <w:color w:val="000000"/>
          <w:sz w:val="22"/>
          <w:szCs w:val="22"/>
        </w:rPr>
      </w:pPr>
      <w:r w:rsidRPr="00944DF0">
        <w:rPr>
          <w:rFonts w:ascii="Comic Sans MS" w:hAnsi="Comic Sans MS" w:cs="Calibri"/>
          <w:color w:val="000000"/>
          <w:sz w:val="22"/>
          <w:szCs w:val="22"/>
          <w:lang w:val="en-US"/>
        </w:rPr>
        <w:t>Determination and Resilience</w:t>
      </w:r>
    </w:p>
    <w:p w:rsidR="00B631AB" w:rsidRDefault="00B631AB" w:rsidP="00B631AB">
      <w:pPr>
        <w:spacing w:line="300" w:lineRule="atLeast"/>
        <w:rPr>
          <w:rFonts w:ascii="Calibri" w:hAnsi="Calibri" w:cs="Calibri"/>
          <w:color w:val="000000"/>
          <w:sz w:val="22"/>
          <w:szCs w:val="22"/>
        </w:rPr>
      </w:pPr>
    </w:p>
    <w:p w:rsidR="00067625" w:rsidRDefault="00067625" w:rsidP="00067625">
      <w:pPr>
        <w:spacing w:line="300" w:lineRule="atLeast"/>
        <w:rPr>
          <w:rFonts w:ascii="Calibri" w:hAnsi="Calibri" w:cs="Calibri"/>
          <w:color w:val="000000"/>
          <w:sz w:val="22"/>
          <w:szCs w:val="22"/>
        </w:rPr>
      </w:pPr>
    </w:p>
    <w:p w:rsidR="00067625" w:rsidRPr="00F6357E" w:rsidRDefault="00067625" w:rsidP="00067625">
      <w:pPr>
        <w:pStyle w:val="ListParagraph"/>
        <w:numPr>
          <w:ilvl w:val="0"/>
          <w:numId w:val="14"/>
        </w:numPr>
        <w:outlineLvl w:val="0"/>
        <w:rPr>
          <w:rFonts w:ascii="Comic Sans MS" w:hAnsi="Comic Sans MS"/>
          <w:b/>
          <w:sz w:val="22"/>
          <w:szCs w:val="22"/>
          <w:u w:val="single"/>
        </w:rPr>
      </w:pPr>
      <w:r w:rsidRPr="00F6357E">
        <w:rPr>
          <w:rFonts w:ascii="Comic Sans MS" w:hAnsi="Comic Sans MS"/>
          <w:b/>
          <w:sz w:val="22"/>
          <w:szCs w:val="22"/>
          <w:u w:val="single"/>
        </w:rPr>
        <w:t>Our aims and objectives</w:t>
      </w:r>
      <w:r w:rsidR="00F6357E">
        <w:rPr>
          <w:rFonts w:ascii="Comic Sans MS" w:hAnsi="Comic Sans MS"/>
          <w:b/>
          <w:sz w:val="22"/>
          <w:szCs w:val="22"/>
          <w:u w:val="single"/>
        </w:rPr>
        <w:t xml:space="preserve"> including breadth of study</w:t>
      </w:r>
      <w:r w:rsidRPr="00F6357E">
        <w:rPr>
          <w:rFonts w:ascii="Comic Sans MS" w:hAnsi="Comic Sans MS"/>
          <w:b/>
          <w:sz w:val="22"/>
          <w:szCs w:val="22"/>
          <w:u w:val="single"/>
        </w:rPr>
        <w:t>:</w:t>
      </w:r>
    </w:p>
    <w:p w:rsidR="00067625" w:rsidRDefault="00067625" w:rsidP="00FC6F0A">
      <w:pPr>
        <w:jc w:val="both"/>
        <w:rPr>
          <w:rFonts w:ascii="Comic Sans MS" w:hAnsi="Comic Sans MS"/>
          <w:sz w:val="22"/>
          <w:szCs w:val="22"/>
        </w:rPr>
      </w:pPr>
      <w:r w:rsidRPr="00F6357E">
        <w:rPr>
          <w:rFonts w:ascii="Comic Sans MS" w:hAnsi="Comic Sans MS"/>
          <w:sz w:val="22"/>
          <w:szCs w:val="22"/>
        </w:rPr>
        <w:t>Using the objectives from the National Curriculum and Early Years Foundation Stage as our base, it is our aim to:</w:t>
      </w:r>
    </w:p>
    <w:p w:rsidR="00B631AB" w:rsidRDefault="00B631AB" w:rsidP="00FC6F0A">
      <w:pPr>
        <w:pStyle w:val="ListParagraph"/>
        <w:numPr>
          <w:ilvl w:val="0"/>
          <w:numId w:val="15"/>
        </w:numPr>
        <w:jc w:val="both"/>
        <w:rPr>
          <w:rFonts w:ascii="Comic Sans MS" w:hAnsi="Comic Sans MS"/>
          <w:sz w:val="22"/>
          <w:szCs w:val="22"/>
        </w:rPr>
      </w:pPr>
      <w:r>
        <w:rPr>
          <w:rFonts w:ascii="Comic Sans MS" w:hAnsi="Comic Sans MS"/>
          <w:sz w:val="22"/>
          <w:szCs w:val="22"/>
        </w:rPr>
        <w:t xml:space="preserve">develop the creative, technical </w:t>
      </w:r>
      <w:r w:rsidR="00A1130D">
        <w:rPr>
          <w:rFonts w:ascii="Comic Sans MS" w:hAnsi="Comic Sans MS"/>
          <w:sz w:val="22"/>
          <w:szCs w:val="22"/>
        </w:rPr>
        <w:t>and practical expertise needed to perform everyday tasks confidently and to participate successfully in an increasingly technological world</w:t>
      </w:r>
    </w:p>
    <w:p w:rsidR="00A1130D" w:rsidRDefault="00A1130D" w:rsidP="00FC6F0A">
      <w:pPr>
        <w:pStyle w:val="ListParagraph"/>
        <w:numPr>
          <w:ilvl w:val="0"/>
          <w:numId w:val="15"/>
        </w:numPr>
        <w:jc w:val="both"/>
        <w:rPr>
          <w:rFonts w:ascii="Comic Sans MS" w:hAnsi="Comic Sans MS"/>
          <w:sz w:val="22"/>
          <w:szCs w:val="22"/>
        </w:rPr>
      </w:pPr>
      <w:r>
        <w:rPr>
          <w:rFonts w:ascii="Comic Sans MS" w:hAnsi="Comic Sans MS"/>
          <w:sz w:val="22"/>
          <w:szCs w:val="22"/>
        </w:rPr>
        <w:t xml:space="preserve">build and apply a repertoire of knowledge, understanding and skills in order to design and make high-quality prototypes and products for a wide range of users </w:t>
      </w:r>
    </w:p>
    <w:p w:rsidR="00A1130D" w:rsidRDefault="00A1130D" w:rsidP="00FC6F0A">
      <w:pPr>
        <w:pStyle w:val="ListParagraph"/>
        <w:numPr>
          <w:ilvl w:val="0"/>
          <w:numId w:val="15"/>
        </w:numPr>
        <w:jc w:val="both"/>
        <w:rPr>
          <w:rFonts w:ascii="Comic Sans MS" w:hAnsi="Comic Sans MS"/>
          <w:sz w:val="22"/>
          <w:szCs w:val="22"/>
        </w:rPr>
      </w:pPr>
      <w:r>
        <w:rPr>
          <w:rFonts w:ascii="Comic Sans MS" w:hAnsi="Comic Sans MS"/>
          <w:sz w:val="22"/>
          <w:szCs w:val="22"/>
        </w:rPr>
        <w:t>critique, evaluate and test their ideas and products and the work of others</w:t>
      </w:r>
    </w:p>
    <w:p w:rsidR="00A1130D" w:rsidRPr="00B631AB" w:rsidRDefault="00A1130D" w:rsidP="00FC6F0A">
      <w:pPr>
        <w:pStyle w:val="ListParagraph"/>
        <w:numPr>
          <w:ilvl w:val="0"/>
          <w:numId w:val="15"/>
        </w:numPr>
        <w:jc w:val="both"/>
        <w:rPr>
          <w:rFonts w:ascii="Comic Sans MS" w:hAnsi="Comic Sans MS"/>
          <w:sz w:val="22"/>
          <w:szCs w:val="22"/>
        </w:rPr>
      </w:pPr>
      <w:r>
        <w:rPr>
          <w:rFonts w:ascii="Comic Sans MS" w:hAnsi="Comic Sans MS"/>
          <w:sz w:val="22"/>
          <w:szCs w:val="22"/>
        </w:rPr>
        <w:t xml:space="preserve">understand and apply the principles of nutrition and learn how to cook. </w:t>
      </w:r>
    </w:p>
    <w:p w:rsidR="00067625" w:rsidRPr="00067625" w:rsidRDefault="00067625" w:rsidP="00067625">
      <w:pPr>
        <w:widowControl w:val="0"/>
        <w:jc w:val="both"/>
        <w:rPr>
          <w:rFonts w:ascii="Comic Sans MS" w:hAnsi="Comic Sans MS"/>
          <w:sz w:val="22"/>
          <w:szCs w:val="22"/>
          <w:highlight w:val="yellow"/>
          <w:u w:val="single"/>
        </w:rPr>
      </w:pPr>
    </w:p>
    <w:p w:rsidR="00067625" w:rsidRDefault="00067625" w:rsidP="00067625">
      <w:pPr>
        <w:spacing w:line="300" w:lineRule="atLeast"/>
        <w:rPr>
          <w:rFonts w:ascii="Calibri" w:hAnsi="Calibri" w:cs="Calibri"/>
          <w:color w:val="000000"/>
          <w:sz w:val="22"/>
          <w:szCs w:val="22"/>
        </w:rPr>
      </w:pPr>
    </w:p>
    <w:p w:rsidR="00AB514F" w:rsidRPr="00944DF0" w:rsidRDefault="00E757C2" w:rsidP="00944DF0">
      <w:pPr>
        <w:pStyle w:val="Default"/>
        <w:numPr>
          <w:ilvl w:val="0"/>
          <w:numId w:val="14"/>
        </w:numPr>
        <w:rPr>
          <w:rFonts w:ascii="Comic Sans MS" w:hAnsi="Comic Sans MS"/>
          <w:b/>
          <w:bCs/>
          <w:sz w:val="22"/>
          <w:szCs w:val="22"/>
          <w:u w:val="single"/>
        </w:rPr>
      </w:pPr>
      <w:r>
        <w:rPr>
          <w:rFonts w:ascii="Comic Sans MS" w:hAnsi="Comic Sans MS"/>
          <w:b/>
          <w:bCs/>
          <w:sz w:val="22"/>
          <w:szCs w:val="22"/>
          <w:u w:val="single"/>
        </w:rPr>
        <w:t>DT</w:t>
      </w:r>
      <w:r w:rsidR="00F6357E">
        <w:rPr>
          <w:rFonts w:ascii="Comic Sans MS" w:hAnsi="Comic Sans MS"/>
          <w:b/>
          <w:bCs/>
          <w:sz w:val="22"/>
          <w:szCs w:val="22"/>
          <w:u w:val="single"/>
        </w:rPr>
        <w:t xml:space="preserve"> </w:t>
      </w:r>
      <w:r w:rsidR="00944DF0" w:rsidRPr="00944DF0">
        <w:rPr>
          <w:rFonts w:ascii="Comic Sans MS" w:hAnsi="Comic Sans MS"/>
          <w:b/>
          <w:bCs/>
          <w:sz w:val="22"/>
          <w:szCs w:val="22"/>
          <w:u w:val="single"/>
        </w:rPr>
        <w:t xml:space="preserve">Curriculum </w:t>
      </w:r>
      <w:r w:rsidR="00AB514F" w:rsidRPr="00944DF0">
        <w:rPr>
          <w:rFonts w:ascii="Comic Sans MS" w:hAnsi="Comic Sans MS"/>
          <w:b/>
          <w:bCs/>
          <w:sz w:val="22"/>
          <w:szCs w:val="22"/>
          <w:u w:val="single"/>
        </w:rPr>
        <w:t>Intent</w:t>
      </w:r>
      <w:r w:rsidR="00944DF0" w:rsidRPr="00944DF0">
        <w:rPr>
          <w:rFonts w:ascii="Comic Sans MS" w:hAnsi="Comic Sans MS"/>
          <w:b/>
          <w:bCs/>
          <w:sz w:val="22"/>
          <w:szCs w:val="22"/>
          <w:u w:val="single"/>
        </w:rPr>
        <w:t>:</w:t>
      </w:r>
      <w:r w:rsidR="00AB514F" w:rsidRPr="00944DF0">
        <w:rPr>
          <w:rFonts w:ascii="Comic Sans MS" w:hAnsi="Comic Sans MS"/>
          <w:b/>
          <w:bCs/>
          <w:sz w:val="22"/>
          <w:szCs w:val="22"/>
          <w:u w:val="single"/>
        </w:rPr>
        <w:t xml:space="preserve"> </w:t>
      </w:r>
    </w:p>
    <w:p w:rsidR="00277F43" w:rsidRDefault="00277F43" w:rsidP="00AB514F">
      <w:pPr>
        <w:pStyle w:val="Default"/>
        <w:rPr>
          <w:rFonts w:ascii="Comic Sans MS" w:hAnsi="Comic Sans MS"/>
          <w:sz w:val="22"/>
          <w:szCs w:val="22"/>
        </w:rPr>
      </w:pPr>
    </w:p>
    <w:p w:rsidR="0038392A" w:rsidRDefault="0038392A" w:rsidP="00FC6F0A">
      <w:pPr>
        <w:pStyle w:val="Default"/>
        <w:jc w:val="both"/>
        <w:rPr>
          <w:rFonts w:ascii="Comic Sans MS" w:hAnsi="Comic Sans MS"/>
          <w:sz w:val="22"/>
          <w:szCs w:val="22"/>
        </w:rPr>
      </w:pPr>
      <w:r>
        <w:rPr>
          <w:rFonts w:ascii="Comic Sans MS" w:hAnsi="Comic Sans MS"/>
          <w:sz w:val="22"/>
          <w:szCs w:val="22"/>
        </w:rPr>
        <w:t>Design</w:t>
      </w:r>
      <w:r w:rsidRPr="0038392A">
        <w:rPr>
          <w:rFonts w:ascii="Comic Sans MS" w:hAnsi="Comic Sans MS"/>
          <w:sz w:val="22"/>
          <w:szCs w:val="22"/>
        </w:rPr>
        <w:t xml:space="preserve"> Technology aims to provide pupils with a well-rounded understanding and application of design, creativity, problem-solving, and technological literacy. </w:t>
      </w:r>
      <w:r>
        <w:rPr>
          <w:rFonts w:ascii="Comic Sans MS" w:hAnsi="Comic Sans MS"/>
          <w:sz w:val="22"/>
          <w:szCs w:val="22"/>
        </w:rPr>
        <w:t xml:space="preserve">Our </w:t>
      </w:r>
      <w:r w:rsidRPr="0038392A">
        <w:rPr>
          <w:rFonts w:ascii="Comic Sans MS" w:hAnsi="Comic Sans MS"/>
          <w:sz w:val="22"/>
          <w:szCs w:val="22"/>
        </w:rPr>
        <w:t>intent is to cultivate a curiosity for innovation, develop practical skills, and foster an appreciation for the importance of design in everyday life. Through DT education, pupils should become independent, confident, and resourceful learners who understand the value of taking calculated risks and learn from their mistakes.</w:t>
      </w:r>
    </w:p>
    <w:p w:rsidR="00AB514F" w:rsidRDefault="00AB514F" w:rsidP="00FC6F0A">
      <w:pPr>
        <w:pStyle w:val="Default"/>
        <w:jc w:val="both"/>
        <w:rPr>
          <w:rFonts w:ascii="Comic Sans MS" w:hAnsi="Comic Sans MS"/>
          <w:sz w:val="22"/>
          <w:szCs w:val="22"/>
        </w:rPr>
      </w:pPr>
    </w:p>
    <w:p w:rsidR="00AB514F" w:rsidRDefault="00AB514F" w:rsidP="00FC6F0A">
      <w:pPr>
        <w:pStyle w:val="Default"/>
        <w:jc w:val="both"/>
        <w:rPr>
          <w:rFonts w:ascii="Comic Sans MS" w:hAnsi="Comic Sans MS"/>
          <w:sz w:val="22"/>
          <w:szCs w:val="22"/>
        </w:rPr>
      </w:pPr>
      <w:r>
        <w:rPr>
          <w:rFonts w:ascii="Comic Sans MS" w:hAnsi="Comic Sans MS"/>
          <w:b/>
          <w:bCs/>
          <w:sz w:val="22"/>
          <w:szCs w:val="22"/>
        </w:rPr>
        <w:t xml:space="preserve">We aim for all pupils to: </w:t>
      </w:r>
    </w:p>
    <w:p w:rsidR="005F15E1" w:rsidRPr="005F15E1" w:rsidRDefault="005F15E1" w:rsidP="005F15E1">
      <w:pPr>
        <w:pStyle w:val="Default"/>
        <w:numPr>
          <w:ilvl w:val="0"/>
          <w:numId w:val="18"/>
        </w:numPr>
        <w:spacing w:after="51"/>
        <w:jc w:val="both"/>
        <w:rPr>
          <w:rFonts w:ascii="Comic Sans MS" w:hAnsi="Comic Sans MS"/>
          <w:sz w:val="22"/>
          <w:szCs w:val="22"/>
        </w:rPr>
      </w:pPr>
      <w:r w:rsidRPr="005F15E1">
        <w:rPr>
          <w:rFonts w:ascii="Comic Sans MS" w:hAnsi="Comic Sans MS"/>
          <w:sz w:val="22"/>
          <w:szCs w:val="22"/>
        </w:rPr>
        <w:t>To develop pupils' imaginative thinking, creativity, and critical analysis skills through engaging in design and making activities.</w:t>
      </w:r>
    </w:p>
    <w:p w:rsidR="005F15E1" w:rsidRPr="005F15E1" w:rsidRDefault="005F15E1" w:rsidP="005F15E1">
      <w:pPr>
        <w:pStyle w:val="Default"/>
        <w:numPr>
          <w:ilvl w:val="0"/>
          <w:numId w:val="18"/>
        </w:numPr>
        <w:spacing w:after="51"/>
        <w:jc w:val="both"/>
        <w:rPr>
          <w:rFonts w:ascii="Comic Sans MS" w:hAnsi="Comic Sans MS"/>
          <w:sz w:val="22"/>
          <w:szCs w:val="22"/>
        </w:rPr>
      </w:pPr>
      <w:r w:rsidRPr="005F15E1">
        <w:rPr>
          <w:rFonts w:ascii="Comic Sans MS" w:hAnsi="Comic Sans MS"/>
          <w:sz w:val="22"/>
          <w:szCs w:val="22"/>
        </w:rPr>
        <w:t>To provide pupils with opportunities to apply knowledge and skills from other subjects, such as mathematics, science, and computing, to solve real-life problems.</w:t>
      </w:r>
    </w:p>
    <w:p w:rsidR="005F15E1" w:rsidRPr="005F15E1" w:rsidRDefault="005F15E1" w:rsidP="005F15E1">
      <w:pPr>
        <w:pStyle w:val="Default"/>
        <w:numPr>
          <w:ilvl w:val="0"/>
          <w:numId w:val="18"/>
        </w:numPr>
        <w:spacing w:after="51"/>
        <w:jc w:val="both"/>
        <w:rPr>
          <w:rFonts w:ascii="Comic Sans MS" w:hAnsi="Comic Sans MS"/>
          <w:sz w:val="22"/>
          <w:szCs w:val="22"/>
        </w:rPr>
      </w:pPr>
      <w:r w:rsidRPr="005F15E1">
        <w:rPr>
          <w:rFonts w:ascii="Comic Sans MS" w:hAnsi="Comic Sans MS"/>
          <w:sz w:val="22"/>
          <w:szCs w:val="22"/>
        </w:rPr>
        <w:t>To foster pupils' resilience, resourcefulness, and risk-taking abilities in a safe and supportive environment.</w:t>
      </w:r>
    </w:p>
    <w:p w:rsidR="005F15E1" w:rsidRPr="005F15E1" w:rsidRDefault="005F15E1" w:rsidP="005F15E1">
      <w:pPr>
        <w:pStyle w:val="Default"/>
        <w:numPr>
          <w:ilvl w:val="0"/>
          <w:numId w:val="18"/>
        </w:numPr>
        <w:spacing w:after="51"/>
        <w:jc w:val="both"/>
        <w:rPr>
          <w:rFonts w:ascii="Comic Sans MS" w:hAnsi="Comic Sans MS"/>
          <w:sz w:val="22"/>
          <w:szCs w:val="22"/>
        </w:rPr>
      </w:pPr>
      <w:r w:rsidRPr="005F15E1">
        <w:rPr>
          <w:rFonts w:ascii="Comic Sans MS" w:hAnsi="Comic Sans MS"/>
          <w:sz w:val="22"/>
          <w:szCs w:val="22"/>
        </w:rPr>
        <w:t>To encourage pupils to evaluate and reflect on their own design decisions, processes, and outcomes, promoting a sense of pride and ownership.</w:t>
      </w:r>
    </w:p>
    <w:p w:rsidR="005F15E1" w:rsidRPr="005F15E1" w:rsidRDefault="005F15E1" w:rsidP="005F15E1">
      <w:pPr>
        <w:pStyle w:val="Default"/>
        <w:numPr>
          <w:ilvl w:val="0"/>
          <w:numId w:val="18"/>
        </w:numPr>
        <w:spacing w:after="51"/>
        <w:jc w:val="both"/>
        <w:rPr>
          <w:rFonts w:ascii="Comic Sans MS" w:hAnsi="Comic Sans MS"/>
          <w:sz w:val="22"/>
          <w:szCs w:val="22"/>
        </w:rPr>
      </w:pPr>
      <w:r w:rsidRPr="005F15E1">
        <w:rPr>
          <w:rFonts w:ascii="Comic Sans MS" w:hAnsi="Comic Sans MS"/>
          <w:sz w:val="22"/>
          <w:szCs w:val="22"/>
        </w:rPr>
        <w:lastRenderedPageBreak/>
        <w:t>To develop an understanding of ethical, social, and environmental factors related to design and technology, including sustainability and the impact of choices made.</w:t>
      </w:r>
    </w:p>
    <w:p w:rsidR="00EB6242" w:rsidRPr="00EB6242" w:rsidRDefault="00EB6242" w:rsidP="00EB6242">
      <w:pPr>
        <w:pStyle w:val="Default"/>
        <w:spacing w:after="51"/>
        <w:rPr>
          <w:rFonts w:ascii="Comic Sans MS" w:hAnsi="Comic Sans MS"/>
          <w:sz w:val="22"/>
          <w:szCs w:val="22"/>
        </w:rPr>
      </w:pPr>
    </w:p>
    <w:p w:rsidR="00AB514F" w:rsidRPr="00944DF0" w:rsidRDefault="00E757C2" w:rsidP="00944DF0">
      <w:pPr>
        <w:pStyle w:val="Default"/>
        <w:numPr>
          <w:ilvl w:val="0"/>
          <w:numId w:val="14"/>
        </w:numPr>
        <w:rPr>
          <w:rFonts w:ascii="Comic Sans MS" w:hAnsi="Comic Sans MS"/>
          <w:b/>
          <w:bCs/>
          <w:sz w:val="22"/>
          <w:szCs w:val="22"/>
          <w:u w:val="single"/>
        </w:rPr>
      </w:pPr>
      <w:r>
        <w:rPr>
          <w:rFonts w:ascii="Comic Sans MS" w:hAnsi="Comic Sans MS"/>
          <w:b/>
          <w:bCs/>
          <w:sz w:val="22"/>
          <w:szCs w:val="22"/>
          <w:u w:val="single"/>
        </w:rPr>
        <w:t>DT</w:t>
      </w:r>
      <w:r w:rsidR="00F6357E">
        <w:rPr>
          <w:rFonts w:ascii="Comic Sans MS" w:hAnsi="Comic Sans MS"/>
          <w:b/>
          <w:bCs/>
          <w:sz w:val="22"/>
          <w:szCs w:val="22"/>
          <w:u w:val="single"/>
        </w:rPr>
        <w:t xml:space="preserve"> </w:t>
      </w:r>
      <w:r w:rsidR="00944DF0" w:rsidRPr="00944DF0">
        <w:rPr>
          <w:rFonts w:ascii="Comic Sans MS" w:hAnsi="Comic Sans MS"/>
          <w:b/>
          <w:bCs/>
          <w:sz w:val="22"/>
          <w:szCs w:val="22"/>
          <w:u w:val="single"/>
        </w:rPr>
        <w:t>Curriculum Implementation:</w:t>
      </w:r>
    </w:p>
    <w:p w:rsidR="00FC6F0A" w:rsidRDefault="00FC6F0A" w:rsidP="00AB514F">
      <w:pPr>
        <w:pStyle w:val="Default"/>
        <w:rPr>
          <w:rFonts w:ascii="Comic Sans MS" w:hAnsi="Comic Sans MS"/>
          <w:i/>
          <w:iCs/>
          <w:sz w:val="22"/>
          <w:szCs w:val="22"/>
        </w:rPr>
      </w:pPr>
    </w:p>
    <w:p w:rsidR="00B23444" w:rsidRDefault="005F15E1" w:rsidP="00FC6F0A">
      <w:pPr>
        <w:pStyle w:val="Default"/>
        <w:jc w:val="both"/>
        <w:rPr>
          <w:rFonts w:ascii="Comic Sans MS" w:hAnsi="Comic Sans MS"/>
          <w:iCs/>
          <w:sz w:val="22"/>
          <w:szCs w:val="22"/>
        </w:rPr>
      </w:pPr>
      <w:r>
        <w:rPr>
          <w:rFonts w:ascii="Comic Sans MS" w:hAnsi="Comic Sans MS"/>
          <w:iCs/>
          <w:sz w:val="22"/>
          <w:szCs w:val="22"/>
        </w:rPr>
        <w:t xml:space="preserve">Design Technology is included as a standalone subject within Applecroft School’s curriculum, with clear learning objectives and a progressive scheme of work provided by CUSP. It is designed to include a range of DT experiences, covering various materials, tools and techniques, ensuring breadth and depth of learning. Cross-curricular links with subjects such as Mathematics, Science, Art, Computing and Geography are made, enriching the overall learning experience. DT is taught through six topics; </w:t>
      </w:r>
      <w:r w:rsidR="00FC6F0A">
        <w:rPr>
          <w:rFonts w:ascii="Comic Sans MS" w:hAnsi="Comic Sans MS"/>
          <w:iCs/>
          <w:sz w:val="22"/>
          <w:szCs w:val="22"/>
        </w:rPr>
        <w:t xml:space="preserve">mechanisms, structures, food and nutrition, understanding materials, textiles and systems including electrical systems. Each topic is split into three lessons that are taught </w:t>
      </w:r>
      <w:r>
        <w:rPr>
          <w:rFonts w:ascii="Comic Sans MS" w:hAnsi="Comic Sans MS"/>
          <w:iCs/>
          <w:sz w:val="22"/>
          <w:szCs w:val="22"/>
        </w:rPr>
        <w:t xml:space="preserve">in a modular approach to allow the children to dive deep into the learning and become immersed in the topic being taught. </w:t>
      </w:r>
    </w:p>
    <w:p w:rsidR="005F15E1" w:rsidRDefault="005F15E1" w:rsidP="00FC6F0A">
      <w:pPr>
        <w:pStyle w:val="Default"/>
        <w:jc w:val="both"/>
        <w:rPr>
          <w:rFonts w:ascii="Comic Sans MS" w:hAnsi="Comic Sans MS"/>
          <w:iCs/>
          <w:sz w:val="22"/>
          <w:szCs w:val="22"/>
        </w:rPr>
      </w:pPr>
    </w:p>
    <w:p w:rsidR="00B23444" w:rsidRDefault="00B23444" w:rsidP="005F15E1">
      <w:pPr>
        <w:pStyle w:val="Default"/>
        <w:jc w:val="both"/>
        <w:rPr>
          <w:rFonts w:ascii="Comic Sans MS" w:hAnsi="Comic Sans MS"/>
          <w:iCs/>
          <w:sz w:val="22"/>
          <w:szCs w:val="22"/>
        </w:rPr>
      </w:pPr>
      <w:r>
        <w:rPr>
          <w:rFonts w:ascii="Comic Sans MS" w:hAnsi="Comic Sans MS"/>
          <w:iCs/>
          <w:sz w:val="22"/>
          <w:szCs w:val="22"/>
        </w:rPr>
        <w:t xml:space="preserve">Children in EYFS are taught DT through their adult-initiated learning tasks following the </w:t>
      </w:r>
      <w:r w:rsidR="005F15E1">
        <w:rPr>
          <w:rFonts w:ascii="Comic Sans MS" w:hAnsi="Comic Sans MS"/>
          <w:iCs/>
          <w:sz w:val="22"/>
          <w:szCs w:val="22"/>
        </w:rPr>
        <w:t xml:space="preserve">CUSP curriculum while following the </w:t>
      </w:r>
      <w:r w:rsidR="005F15E1">
        <w:rPr>
          <w:rFonts w:ascii="Comic Sans MS" w:hAnsi="Comic Sans MS"/>
          <w:iCs/>
          <w:sz w:val="22"/>
          <w:szCs w:val="22"/>
        </w:rPr>
        <w:t>st</w:t>
      </w:r>
      <w:r w:rsidR="005F15E1">
        <w:rPr>
          <w:rFonts w:ascii="Comic Sans MS" w:hAnsi="Comic Sans MS"/>
          <w:iCs/>
          <w:sz w:val="22"/>
          <w:szCs w:val="22"/>
        </w:rPr>
        <w:t>atutory framework for the EYFS.</w:t>
      </w:r>
    </w:p>
    <w:p w:rsidR="0038392A" w:rsidRDefault="0038392A" w:rsidP="005F15E1">
      <w:pPr>
        <w:pStyle w:val="Default"/>
        <w:jc w:val="both"/>
        <w:rPr>
          <w:rFonts w:ascii="Comic Sans MS" w:hAnsi="Comic Sans MS"/>
          <w:iCs/>
          <w:sz w:val="22"/>
          <w:szCs w:val="22"/>
        </w:rPr>
      </w:pPr>
    </w:p>
    <w:p w:rsidR="00B23444" w:rsidRDefault="001657EB" w:rsidP="00FC6F0A">
      <w:pPr>
        <w:pStyle w:val="Default"/>
        <w:jc w:val="both"/>
        <w:rPr>
          <w:rFonts w:ascii="Comic Sans MS" w:hAnsi="Comic Sans MS"/>
          <w:iCs/>
          <w:sz w:val="22"/>
          <w:szCs w:val="22"/>
        </w:rPr>
      </w:pPr>
      <w:r>
        <w:rPr>
          <w:rFonts w:ascii="Comic Sans MS" w:hAnsi="Comic Sans MS"/>
          <w:iCs/>
          <w:sz w:val="22"/>
          <w:szCs w:val="22"/>
        </w:rPr>
        <w:t xml:space="preserve">CUSP provides regular opportunities for teachers and leaders to receive professional development support to enhance their subject knowledge and teaching pedagogy. </w:t>
      </w:r>
      <w:r w:rsidRPr="001657EB">
        <w:rPr>
          <w:rFonts w:ascii="Comic Sans MS" w:hAnsi="Comic Sans MS"/>
          <w:iCs/>
          <w:sz w:val="22"/>
          <w:szCs w:val="22"/>
        </w:rPr>
        <w:t>Teaching staff effectively use questioning techniques, discussions, and demonstrations to facilitate pupils' learning, thinking, and problem-solving.</w:t>
      </w:r>
      <w:r>
        <w:rPr>
          <w:rFonts w:ascii="Comic Sans MS" w:hAnsi="Comic Sans MS"/>
          <w:iCs/>
          <w:sz w:val="22"/>
          <w:szCs w:val="22"/>
        </w:rPr>
        <w:t xml:space="preserve"> </w:t>
      </w:r>
    </w:p>
    <w:p w:rsidR="001657EB" w:rsidRDefault="001657EB" w:rsidP="00FC6F0A">
      <w:pPr>
        <w:pStyle w:val="Default"/>
        <w:jc w:val="both"/>
        <w:rPr>
          <w:rFonts w:ascii="Comic Sans MS" w:hAnsi="Comic Sans MS"/>
          <w:iCs/>
          <w:sz w:val="22"/>
          <w:szCs w:val="22"/>
        </w:rPr>
      </w:pPr>
    </w:p>
    <w:p w:rsidR="001657EB" w:rsidRDefault="001657EB" w:rsidP="00C72F6B">
      <w:pPr>
        <w:pStyle w:val="Default"/>
        <w:jc w:val="both"/>
        <w:rPr>
          <w:rFonts w:ascii="Comic Sans MS" w:hAnsi="Comic Sans MS"/>
          <w:iCs/>
          <w:sz w:val="22"/>
          <w:szCs w:val="22"/>
        </w:rPr>
      </w:pPr>
      <w:r w:rsidRPr="001657EB">
        <w:rPr>
          <w:rFonts w:ascii="Comic Sans MS" w:hAnsi="Comic Sans MS"/>
          <w:iCs/>
          <w:sz w:val="22"/>
          <w:szCs w:val="22"/>
        </w:rPr>
        <w:t>Pupils actively engage in practical design and making activities, using a range of m</w:t>
      </w:r>
      <w:r>
        <w:rPr>
          <w:rFonts w:ascii="Comic Sans MS" w:hAnsi="Comic Sans MS"/>
          <w:iCs/>
          <w:sz w:val="22"/>
          <w:szCs w:val="22"/>
        </w:rPr>
        <w:t xml:space="preserve">aterials, tools, and equipment. </w:t>
      </w:r>
      <w:r w:rsidRPr="001657EB">
        <w:rPr>
          <w:rFonts w:ascii="Comic Sans MS" w:hAnsi="Comic Sans MS"/>
          <w:iCs/>
          <w:sz w:val="22"/>
          <w:szCs w:val="22"/>
        </w:rPr>
        <w:t>Design projects are authentic, relevant, and purposeful, encouraging pupils to apply their knowledge and skil</w:t>
      </w:r>
      <w:r>
        <w:rPr>
          <w:rFonts w:ascii="Comic Sans MS" w:hAnsi="Comic Sans MS"/>
          <w:iCs/>
          <w:sz w:val="22"/>
          <w:szCs w:val="22"/>
        </w:rPr>
        <w:t xml:space="preserve">ls to solve real-life problems. </w:t>
      </w:r>
      <w:r w:rsidRPr="001657EB">
        <w:rPr>
          <w:rFonts w:ascii="Comic Sans MS" w:hAnsi="Comic Sans MS"/>
          <w:iCs/>
          <w:sz w:val="22"/>
          <w:szCs w:val="22"/>
        </w:rPr>
        <w:t>Pupils are given opportunities to design and create across different contexts, including individual and group projects, and are encouraged to reflect on their work and make iterative improvements.</w:t>
      </w:r>
      <w:r w:rsidR="00C72F6B" w:rsidRPr="00C72F6B">
        <w:t xml:space="preserve"> </w:t>
      </w:r>
      <w:r w:rsidR="00C72F6B" w:rsidRPr="00C72F6B">
        <w:rPr>
          <w:rFonts w:ascii="Comic Sans MS" w:hAnsi="Comic Sans MS"/>
          <w:iCs/>
          <w:sz w:val="22"/>
          <w:szCs w:val="22"/>
        </w:rPr>
        <w:t>Teachers actively model and reinforce health and safety practices, ensuring a culture</w:t>
      </w:r>
      <w:r w:rsidR="00C72F6B">
        <w:rPr>
          <w:rFonts w:ascii="Comic Sans MS" w:hAnsi="Comic Sans MS"/>
          <w:iCs/>
          <w:sz w:val="22"/>
          <w:szCs w:val="22"/>
        </w:rPr>
        <w:t xml:space="preserve"> of safety is embedded within D</w:t>
      </w:r>
      <w:r w:rsidR="00C72F6B" w:rsidRPr="00C72F6B">
        <w:rPr>
          <w:rFonts w:ascii="Comic Sans MS" w:hAnsi="Comic Sans MS"/>
          <w:iCs/>
          <w:sz w:val="22"/>
          <w:szCs w:val="22"/>
        </w:rPr>
        <w:t>T education.</w:t>
      </w:r>
    </w:p>
    <w:p w:rsidR="00C72F6B" w:rsidRDefault="00C72F6B" w:rsidP="00C72F6B">
      <w:pPr>
        <w:pStyle w:val="Default"/>
        <w:jc w:val="both"/>
        <w:rPr>
          <w:rFonts w:ascii="Comic Sans MS" w:hAnsi="Comic Sans MS"/>
          <w:iCs/>
          <w:sz w:val="22"/>
          <w:szCs w:val="22"/>
        </w:rPr>
      </w:pPr>
    </w:p>
    <w:p w:rsidR="00C72F6B" w:rsidRDefault="00C72F6B" w:rsidP="00C72F6B">
      <w:pPr>
        <w:pStyle w:val="Default"/>
        <w:jc w:val="both"/>
        <w:rPr>
          <w:rFonts w:ascii="Comic Sans MS" w:hAnsi="Comic Sans MS"/>
          <w:iCs/>
          <w:sz w:val="22"/>
          <w:szCs w:val="22"/>
        </w:rPr>
      </w:pPr>
      <w:r>
        <w:rPr>
          <w:rFonts w:ascii="Comic Sans MS" w:hAnsi="Comic Sans MS"/>
          <w:iCs/>
          <w:sz w:val="22"/>
          <w:szCs w:val="22"/>
        </w:rPr>
        <w:t xml:space="preserve">Applecroft provides a well-equipped stock of resources with access to a wide </w:t>
      </w:r>
      <w:r w:rsidRPr="00C72F6B">
        <w:rPr>
          <w:rFonts w:ascii="Comic Sans MS" w:hAnsi="Comic Sans MS"/>
          <w:iCs/>
          <w:sz w:val="22"/>
          <w:szCs w:val="22"/>
        </w:rPr>
        <w:t>variety of tools, material</w:t>
      </w:r>
      <w:r>
        <w:rPr>
          <w:rFonts w:ascii="Comic Sans MS" w:hAnsi="Comic Sans MS"/>
          <w:iCs/>
          <w:sz w:val="22"/>
          <w:szCs w:val="22"/>
        </w:rPr>
        <w:t xml:space="preserve">s, technologies, and resources. </w:t>
      </w:r>
      <w:r w:rsidRPr="00C72F6B">
        <w:rPr>
          <w:rFonts w:ascii="Comic Sans MS" w:hAnsi="Comic Sans MS"/>
          <w:iCs/>
          <w:sz w:val="22"/>
          <w:szCs w:val="22"/>
        </w:rPr>
        <w:t>Resources and facilities are regularly maintained, enabling pupils to explore and experiment with different materials and techniques in a safe and effective manner.</w:t>
      </w:r>
    </w:p>
    <w:p w:rsidR="00C72F6B" w:rsidRDefault="00C72F6B" w:rsidP="00C72F6B">
      <w:pPr>
        <w:pStyle w:val="Default"/>
        <w:jc w:val="both"/>
        <w:rPr>
          <w:rFonts w:ascii="Comic Sans MS" w:hAnsi="Comic Sans MS"/>
          <w:iCs/>
          <w:sz w:val="22"/>
          <w:szCs w:val="22"/>
        </w:rPr>
      </w:pPr>
    </w:p>
    <w:p w:rsidR="00C72F6B" w:rsidRDefault="00C72F6B" w:rsidP="00C72F6B">
      <w:pPr>
        <w:pStyle w:val="Default"/>
        <w:jc w:val="both"/>
        <w:rPr>
          <w:rFonts w:ascii="Comic Sans MS" w:hAnsi="Comic Sans MS"/>
          <w:iCs/>
          <w:sz w:val="22"/>
          <w:szCs w:val="22"/>
        </w:rPr>
      </w:pPr>
      <w:r w:rsidRPr="00C72F6B">
        <w:rPr>
          <w:rFonts w:ascii="Comic Sans MS" w:hAnsi="Comic Sans MS"/>
          <w:iCs/>
          <w:sz w:val="22"/>
          <w:szCs w:val="22"/>
        </w:rPr>
        <w:t>Provision is inclusive, tailored to meet the nee</w:t>
      </w:r>
      <w:r>
        <w:rPr>
          <w:rFonts w:ascii="Comic Sans MS" w:hAnsi="Comic Sans MS"/>
          <w:iCs/>
          <w:sz w:val="22"/>
          <w:szCs w:val="22"/>
        </w:rPr>
        <w:t xml:space="preserve">ds and abilities of all pupils. </w:t>
      </w:r>
      <w:r w:rsidRPr="00C72F6B">
        <w:rPr>
          <w:rFonts w:ascii="Comic Sans MS" w:hAnsi="Comic Sans MS"/>
          <w:iCs/>
          <w:sz w:val="22"/>
          <w:szCs w:val="22"/>
        </w:rPr>
        <w:t>Differentiation strategies are employed to challenge and support pupils effectively, allowing them to make progress irrespe</w:t>
      </w:r>
      <w:r>
        <w:rPr>
          <w:rFonts w:ascii="Comic Sans MS" w:hAnsi="Comic Sans MS"/>
          <w:iCs/>
          <w:sz w:val="22"/>
          <w:szCs w:val="22"/>
        </w:rPr>
        <w:t xml:space="preserve">ctive of their starting points. </w:t>
      </w:r>
      <w:r w:rsidRPr="00C72F6B">
        <w:rPr>
          <w:rFonts w:ascii="Comic Sans MS" w:hAnsi="Comic Sans MS"/>
          <w:iCs/>
          <w:sz w:val="22"/>
          <w:szCs w:val="22"/>
        </w:rPr>
        <w:t>Pupils are provided with equal opportunities to access and engage with DT activities, regardless of their gender, ethnicity, or backgrounds.</w:t>
      </w:r>
    </w:p>
    <w:p w:rsidR="00AB514F" w:rsidRDefault="00AB514F" w:rsidP="00AB514F">
      <w:pPr>
        <w:pStyle w:val="Default"/>
        <w:rPr>
          <w:rFonts w:ascii="Comic Sans MS" w:hAnsi="Comic Sans MS"/>
          <w:sz w:val="22"/>
          <w:szCs w:val="22"/>
        </w:rPr>
      </w:pPr>
    </w:p>
    <w:p w:rsidR="00AB514F" w:rsidRPr="00944DF0" w:rsidRDefault="00E757C2" w:rsidP="00944DF0">
      <w:pPr>
        <w:pStyle w:val="Default"/>
        <w:numPr>
          <w:ilvl w:val="0"/>
          <w:numId w:val="14"/>
        </w:numPr>
        <w:rPr>
          <w:rFonts w:ascii="Comic Sans MS" w:hAnsi="Comic Sans MS"/>
          <w:b/>
          <w:bCs/>
          <w:sz w:val="22"/>
          <w:szCs w:val="22"/>
          <w:u w:val="single"/>
        </w:rPr>
      </w:pPr>
      <w:r>
        <w:rPr>
          <w:rFonts w:ascii="Comic Sans MS" w:hAnsi="Comic Sans MS"/>
          <w:b/>
          <w:bCs/>
          <w:sz w:val="22"/>
          <w:szCs w:val="22"/>
          <w:u w:val="single"/>
        </w:rPr>
        <w:t>DT</w:t>
      </w:r>
      <w:r w:rsidR="00F6357E">
        <w:rPr>
          <w:rFonts w:ascii="Comic Sans MS" w:hAnsi="Comic Sans MS"/>
          <w:b/>
          <w:bCs/>
          <w:sz w:val="22"/>
          <w:szCs w:val="22"/>
          <w:u w:val="single"/>
        </w:rPr>
        <w:t xml:space="preserve"> </w:t>
      </w:r>
      <w:r w:rsidR="00944DF0" w:rsidRPr="00944DF0">
        <w:rPr>
          <w:rFonts w:ascii="Comic Sans MS" w:hAnsi="Comic Sans MS"/>
          <w:b/>
          <w:bCs/>
          <w:sz w:val="22"/>
          <w:szCs w:val="22"/>
          <w:u w:val="single"/>
        </w:rPr>
        <w:t>Curriculum Impact:</w:t>
      </w:r>
    </w:p>
    <w:p w:rsidR="00AB514F" w:rsidRDefault="00AB514F" w:rsidP="00AB514F">
      <w:pPr>
        <w:pStyle w:val="Default"/>
        <w:rPr>
          <w:rFonts w:ascii="Comic Sans MS" w:hAnsi="Comic Sans MS"/>
          <w:sz w:val="22"/>
          <w:szCs w:val="22"/>
        </w:rPr>
      </w:pPr>
    </w:p>
    <w:p w:rsidR="00B4050B" w:rsidRPr="00C72F6B" w:rsidRDefault="00C72F6B" w:rsidP="00C72F6B">
      <w:pPr>
        <w:jc w:val="both"/>
        <w:rPr>
          <w:rFonts w:ascii="Comic Sans MS" w:hAnsi="Comic Sans MS"/>
          <w:sz w:val="22"/>
        </w:rPr>
      </w:pPr>
      <w:r>
        <w:rPr>
          <w:rFonts w:ascii="Comic Sans MS" w:hAnsi="Comic Sans MS"/>
          <w:sz w:val="22"/>
        </w:rPr>
        <w:t>The impact of our curriculum at Applecroft shows that p</w:t>
      </w:r>
      <w:r w:rsidRPr="00C72F6B">
        <w:rPr>
          <w:rFonts w:ascii="Comic Sans MS" w:hAnsi="Comic Sans MS"/>
          <w:sz w:val="22"/>
        </w:rPr>
        <w:t xml:space="preserve">upils' creativity and problem-solving skills are nurtured, fostering their ability to think critically, </w:t>
      </w:r>
      <w:r>
        <w:rPr>
          <w:rFonts w:ascii="Comic Sans MS" w:hAnsi="Comic Sans MS"/>
          <w:sz w:val="22"/>
        </w:rPr>
        <w:t>generate ideas, and take risks. The children</w:t>
      </w:r>
      <w:r w:rsidRPr="00C72F6B">
        <w:rPr>
          <w:rFonts w:ascii="Comic Sans MS" w:hAnsi="Comic Sans MS"/>
          <w:sz w:val="22"/>
        </w:rPr>
        <w:t xml:space="preserve"> exhibit confidence and resilience as they design and create, displaying perseverance and determination when facing challenges.</w:t>
      </w:r>
      <w:r>
        <w:rPr>
          <w:rFonts w:ascii="Comic Sans MS" w:hAnsi="Comic Sans MS"/>
          <w:sz w:val="22"/>
        </w:rPr>
        <w:t xml:space="preserve"> </w:t>
      </w:r>
      <w:r w:rsidRPr="00C72F6B">
        <w:rPr>
          <w:rFonts w:ascii="Comic Sans MS" w:hAnsi="Comic Sans MS"/>
          <w:sz w:val="22"/>
        </w:rPr>
        <w:t>Pupil engagement and motivation significantly increase as they develop an enthusiasm for the subject and apply their skills to solve real-world challenges.</w:t>
      </w:r>
      <w:r>
        <w:rPr>
          <w:rFonts w:ascii="Comic Sans MS" w:hAnsi="Comic Sans MS"/>
          <w:sz w:val="22"/>
        </w:rPr>
        <w:t xml:space="preserve"> Children work</w:t>
      </w:r>
      <w:r w:rsidRPr="00C72F6B">
        <w:rPr>
          <w:rFonts w:ascii="Comic Sans MS" w:hAnsi="Comic Sans MS"/>
          <w:sz w:val="22"/>
        </w:rPr>
        <w:t xml:space="preserve"> collaborat</w:t>
      </w:r>
      <w:r>
        <w:rPr>
          <w:rFonts w:ascii="Comic Sans MS" w:hAnsi="Comic Sans MS"/>
          <w:sz w:val="22"/>
        </w:rPr>
        <w:t xml:space="preserve">ively, resulting in their </w:t>
      </w:r>
      <w:r w:rsidRPr="00C72F6B">
        <w:rPr>
          <w:rFonts w:ascii="Comic Sans MS" w:hAnsi="Comic Sans MS"/>
          <w:sz w:val="22"/>
        </w:rPr>
        <w:t>communication skills improv</w:t>
      </w:r>
      <w:r>
        <w:rPr>
          <w:rFonts w:ascii="Comic Sans MS" w:hAnsi="Comic Sans MS"/>
          <w:sz w:val="22"/>
        </w:rPr>
        <w:t>ing</w:t>
      </w:r>
      <w:r w:rsidRPr="00C72F6B">
        <w:rPr>
          <w:rFonts w:ascii="Comic Sans MS" w:hAnsi="Comic Sans MS"/>
          <w:sz w:val="22"/>
        </w:rPr>
        <w:t>, enabling them to work effectively in teams, share ideas, and consider different perspectives</w:t>
      </w:r>
      <w:r>
        <w:rPr>
          <w:rFonts w:ascii="Comic Sans MS" w:hAnsi="Comic Sans MS"/>
          <w:sz w:val="22"/>
        </w:rPr>
        <w:t>. They</w:t>
      </w:r>
      <w:r w:rsidRPr="00C72F6B">
        <w:rPr>
          <w:rFonts w:ascii="Comic Sans MS" w:hAnsi="Comic Sans MS"/>
          <w:sz w:val="22"/>
        </w:rPr>
        <w:t xml:space="preserve"> develop a deeper </w:t>
      </w:r>
      <w:r w:rsidRPr="00C72F6B">
        <w:rPr>
          <w:rFonts w:ascii="Comic Sans MS" w:hAnsi="Comic Sans MS"/>
          <w:sz w:val="22"/>
        </w:rPr>
        <w:lastRenderedPageBreak/>
        <w:t>understanding of the design process and the principles of good design, leading to an appreciation of aesthetics and</w:t>
      </w:r>
      <w:r>
        <w:rPr>
          <w:rFonts w:ascii="Comic Sans MS" w:hAnsi="Comic Sans MS"/>
          <w:sz w:val="22"/>
        </w:rPr>
        <w:t xml:space="preserve"> functionality in everyday life. </w:t>
      </w:r>
      <w:r w:rsidRPr="00C72F6B">
        <w:rPr>
          <w:rFonts w:ascii="Comic Sans MS" w:hAnsi="Comic Sans MS"/>
          <w:sz w:val="22"/>
        </w:rPr>
        <w:t>Pupils' technological literacy improves, as they develop skills in using a range of tool</w:t>
      </w:r>
      <w:r>
        <w:rPr>
          <w:rFonts w:ascii="Comic Sans MS" w:hAnsi="Comic Sans MS"/>
          <w:sz w:val="22"/>
        </w:rPr>
        <w:t>s, materials, and technologies. Their</w:t>
      </w:r>
      <w:r w:rsidRPr="00C72F6B">
        <w:rPr>
          <w:rFonts w:ascii="Comic Sans MS" w:hAnsi="Comic Sans MS"/>
          <w:sz w:val="22"/>
        </w:rPr>
        <w:t xml:space="preserve"> understanding of health and safety practices increases, enabling them to work confidently and responsibly with tools and materials.</w:t>
      </w:r>
      <w:r>
        <w:rPr>
          <w:rFonts w:ascii="Comic Sans MS" w:hAnsi="Comic Sans MS"/>
          <w:sz w:val="22"/>
        </w:rPr>
        <w:t xml:space="preserve"> Through D</w:t>
      </w:r>
      <w:r w:rsidRPr="00C72F6B">
        <w:rPr>
          <w:rFonts w:ascii="Comic Sans MS" w:hAnsi="Comic Sans MS"/>
          <w:sz w:val="22"/>
        </w:rPr>
        <w:t xml:space="preserve">T education, pupils become more aware of the impact of </w:t>
      </w:r>
      <w:r>
        <w:rPr>
          <w:rFonts w:ascii="Comic Sans MS" w:hAnsi="Comic Sans MS"/>
          <w:sz w:val="22"/>
        </w:rPr>
        <w:t>Design Technology</w:t>
      </w:r>
      <w:r w:rsidRPr="00C72F6B">
        <w:rPr>
          <w:rFonts w:ascii="Comic Sans MS" w:hAnsi="Comic Sans MS"/>
          <w:sz w:val="22"/>
        </w:rPr>
        <w:t xml:space="preserve"> on individuals, co</w:t>
      </w:r>
      <w:r>
        <w:rPr>
          <w:rFonts w:ascii="Comic Sans MS" w:hAnsi="Comic Sans MS"/>
          <w:sz w:val="22"/>
        </w:rPr>
        <w:t xml:space="preserve">mmunities, and the environment. </w:t>
      </w:r>
      <w:r w:rsidRPr="00C72F6B">
        <w:rPr>
          <w:rFonts w:ascii="Comic Sans MS" w:hAnsi="Comic Sans MS"/>
          <w:sz w:val="22"/>
        </w:rPr>
        <w:t>Pupils develop an interest in related careers, understanding the diverse opportunities available in the design and technology industry.</w:t>
      </w:r>
    </w:p>
    <w:p w:rsidR="00F6357E" w:rsidRPr="00AB514F" w:rsidRDefault="00F6357E" w:rsidP="00AB514F">
      <w:pPr>
        <w:rPr>
          <w:rFonts w:ascii="Comic Sans MS" w:hAnsi="Comic Sans MS"/>
        </w:rPr>
      </w:pPr>
    </w:p>
    <w:p w:rsidR="00E456BD" w:rsidRPr="00067625" w:rsidRDefault="00E456BD" w:rsidP="00067625">
      <w:pPr>
        <w:pStyle w:val="ListParagraph"/>
        <w:numPr>
          <w:ilvl w:val="0"/>
          <w:numId w:val="14"/>
        </w:numPr>
        <w:rPr>
          <w:rFonts w:ascii="Comic Sans MS" w:hAnsi="Comic Sans MS"/>
          <w:b/>
          <w:sz w:val="22"/>
          <w:szCs w:val="22"/>
          <w:u w:val="single"/>
        </w:rPr>
      </w:pPr>
      <w:r w:rsidRPr="00067625">
        <w:rPr>
          <w:rFonts w:ascii="Comic Sans MS" w:hAnsi="Comic Sans MS"/>
          <w:b/>
          <w:sz w:val="22"/>
          <w:szCs w:val="22"/>
          <w:u w:val="single"/>
        </w:rPr>
        <w:t>Learning and Teaching Styles</w:t>
      </w:r>
      <w:r w:rsidR="00F6357E">
        <w:rPr>
          <w:rFonts w:ascii="Comic Sans MS" w:hAnsi="Comic Sans MS"/>
          <w:b/>
          <w:sz w:val="22"/>
          <w:szCs w:val="22"/>
          <w:u w:val="single"/>
        </w:rPr>
        <w:t xml:space="preserve"> (include approaches for disadvantaged children including SEND)</w:t>
      </w:r>
      <w:r w:rsidRPr="00067625">
        <w:rPr>
          <w:rFonts w:ascii="Comic Sans MS" w:hAnsi="Comic Sans MS"/>
          <w:b/>
          <w:sz w:val="22"/>
          <w:szCs w:val="22"/>
          <w:u w:val="single"/>
        </w:rPr>
        <w:t>:</w:t>
      </w:r>
    </w:p>
    <w:p w:rsidR="00BD22B5" w:rsidRDefault="00BD22B5" w:rsidP="00AB514F">
      <w:pPr>
        <w:widowControl w:val="0"/>
        <w:rPr>
          <w:rFonts w:ascii="Comic Sans MS" w:hAnsi="Comic Sans MS"/>
          <w:sz w:val="22"/>
          <w:szCs w:val="22"/>
        </w:rPr>
      </w:pPr>
    </w:p>
    <w:p w:rsidR="00872E8F" w:rsidRDefault="00BD22B5" w:rsidP="00BD22B5">
      <w:pPr>
        <w:widowControl w:val="0"/>
        <w:jc w:val="both"/>
        <w:rPr>
          <w:rFonts w:ascii="Comic Sans MS" w:hAnsi="Comic Sans MS"/>
          <w:sz w:val="22"/>
          <w:szCs w:val="22"/>
        </w:rPr>
      </w:pPr>
      <w:r>
        <w:rPr>
          <w:rFonts w:ascii="Comic Sans MS" w:hAnsi="Comic Sans MS"/>
          <w:sz w:val="22"/>
          <w:szCs w:val="22"/>
        </w:rPr>
        <w:t xml:space="preserve">We use a range of learning and teaching styles in our Design Technology lessons to ensure all children are able to access the curriculum. Teachers are encouraged to adapt their teaching to meet the needs of the children in their class to ensure all children have the opportunity of developing their skills and knowledge in each key discipline taught in DT. Our CUSP curriculum provides SEND support and guidance of how to adapt the lessons to meet all needs. </w:t>
      </w:r>
      <w:r w:rsidR="00BB76D6">
        <w:rPr>
          <w:rFonts w:ascii="Comic Sans MS" w:hAnsi="Comic Sans MS"/>
          <w:sz w:val="22"/>
          <w:szCs w:val="22"/>
        </w:rPr>
        <w:t xml:space="preserve">Teachers are given support from leaders to effectively scaffold for disadvantaged children, including SEND. </w:t>
      </w:r>
      <w:r>
        <w:rPr>
          <w:rFonts w:ascii="Comic Sans MS" w:hAnsi="Comic Sans MS"/>
          <w:sz w:val="22"/>
          <w:szCs w:val="22"/>
        </w:rPr>
        <w:t xml:space="preserve">Resources and materials used will be adapted depending on the class needs and learning will be scaffolded for those who need it. </w:t>
      </w:r>
    </w:p>
    <w:p w:rsidR="009A7DBD" w:rsidRDefault="009A7DBD" w:rsidP="00BD22B5">
      <w:pPr>
        <w:widowControl w:val="0"/>
        <w:jc w:val="both"/>
        <w:rPr>
          <w:rFonts w:ascii="Comic Sans MS" w:hAnsi="Comic Sans MS"/>
          <w:sz w:val="22"/>
          <w:szCs w:val="22"/>
        </w:rPr>
      </w:pPr>
    </w:p>
    <w:p w:rsidR="009A7DBD" w:rsidRDefault="009A7DBD" w:rsidP="00BD22B5">
      <w:pPr>
        <w:widowControl w:val="0"/>
        <w:jc w:val="both"/>
        <w:rPr>
          <w:rFonts w:ascii="Comic Sans MS" w:hAnsi="Comic Sans MS"/>
          <w:sz w:val="22"/>
          <w:szCs w:val="22"/>
        </w:rPr>
      </w:pPr>
      <w:r>
        <w:rPr>
          <w:rFonts w:ascii="Comic Sans MS" w:hAnsi="Comic Sans MS"/>
          <w:sz w:val="22"/>
          <w:szCs w:val="22"/>
        </w:rPr>
        <w:t xml:space="preserve">Teachers employ a range of teaching and learning strategies in Design Technology, including: </w:t>
      </w:r>
    </w:p>
    <w:p w:rsidR="009A7DBD" w:rsidRPr="009A7DBD" w:rsidRDefault="009A7DBD" w:rsidP="009A7DBD">
      <w:pPr>
        <w:pStyle w:val="ListParagraph"/>
        <w:widowControl w:val="0"/>
        <w:numPr>
          <w:ilvl w:val="0"/>
          <w:numId w:val="19"/>
        </w:numPr>
        <w:jc w:val="both"/>
        <w:rPr>
          <w:rFonts w:ascii="Comic Sans MS" w:hAnsi="Comic Sans MS"/>
          <w:sz w:val="22"/>
          <w:szCs w:val="22"/>
        </w:rPr>
      </w:pPr>
      <w:r w:rsidRPr="009A7DBD">
        <w:rPr>
          <w:rFonts w:ascii="Comic Sans MS" w:hAnsi="Comic Sans MS"/>
          <w:sz w:val="22"/>
          <w:szCs w:val="22"/>
        </w:rPr>
        <w:t>Practical activities with hands-on experience.</w:t>
      </w:r>
    </w:p>
    <w:p w:rsidR="009A7DBD" w:rsidRPr="009A7DBD" w:rsidRDefault="009A7DBD" w:rsidP="009A7DBD">
      <w:pPr>
        <w:pStyle w:val="ListParagraph"/>
        <w:widowControl w:val="0"/>
        <w:numPr>
          <w:ilvl w:val="0"/>
          <w:numId w:val="19"/>
        </w:numPr>
        <w:jc w:val="both"/>
        <w:rPr>
          <w:rFonts w:ascii="Comic Sans MS" w:hAnsi="Comic Sans MS"/>
          <w:sz w:val="22"/>
          <w:szCs w:val="22"/>
        </w:rPr>
      </w:pPr>
      <w:r w:rsidRPr="009A7DBD">
        <w:rPr>
          <w:rFonts w:ascii="Comic Sans MS" w:hAnsi="Comic Sans MS"/>
          <w:sz w:val="22"/>
          <w:szCs w:val="22"/>
        </w:rPr>
        <w:t>Investigation and experimentation.</w:t>
      </w:r>
    </w:p>
    <w:p w:rsidR="009A7DBD" w:rsidRPr="009A7DBD" w:rsidRDefault="009A7DBD" w:rsidP="009A7DBD">
      <w:pPr>
        <w:pStyle w:val="ListParagraph"/>
        <w:widowControl w:val="0"/>
        <w:numPr>
          <w:ilvl w:val="0"/>
          <w:numId w:val="19"/>
        </w:numPr>
        <w:jc w:val="both"/>
        <w:rPr>
          <w:rFonts w:ascii="Comic Sans MS" w:hAnsi="Comic Sans MS"/>
          <w:sz w:val="22"/>
          <w:szCs w:val="22"/>
        </w:rPr>
      </w:pPr>
      <w:r w:rsidRPr="009A7DBD">
        <w:rPr>
          <w:rFonts w:ascii="Comic Sans MS" w:hAnsi="Comic Sans MS"/>
          <w:sz w:val="22"/>
          <w:szCs w:val="22"/>
        </w:rPr>
        <w:t>Researching and designing prototypes.</w:t>
      </w:r>
    </w:p>
    <w:p w:rsidR="009A7DBD" w:rsidRPr="009A7DBD" w:rsidRDefault="009A7DBD" w:rsidP="009A7DBD">
      <w:pPr>
        <w:pStyle w:val="ListParagraph"/>
        <w:widowControl w:val="0"/>
        <w:numPr>
          <w:ilvl w:val="0"/>
          <w:numId w:val="19"/>
        </w:numPr>
        <w:jc w:val="both"/>
        <w:rPr>
          <w:rFonts w:ascii="Comic Sans MS" w:hAnsi="Comic Sans MS"/>
          <w:sz w:val="22"/>
          <w:szCs w:val="22"/>
        </w:rPr>
      </w:pPr>
      <w:r w:rsidRPr="009A7DBD">
        <w:rPr>
          <w:rFonts w:ascii="Comic Sans MS" w:hAnsi="Comic Sans MS"/>
          <w:sz w:val="22"/>
          <w:szCs w:val="22"/>
        </w:rPr>
        <w:t>Using a variety of tools, equipment, and materials.</w:t>
      </w:r>
    </w:p>
    <w:p w:rsidR="009A7DBD" w:rsidRPr="009A7DBD" w:rsidRDefault="009A7DBD" w:rsidP="009A7DBD">
      <w:pPr>
        <w:pStyle w:val="ListParagraph"/>
        <w:widowControl w:val="0"/>
        <w:numPr>
          <w:ilvl w:val="0"/>
          <w:numId w:val="19"/>
        </w:numPr>
        <w:jc w:val="both"/>
        <w:rPr>
          <w:rFonts w:ascii="Comic Sans MS" w:hAnsi="Comic Sans MS"/>
          <w:sz w:val="22"/>
          <w:szCs w:val="22"/>
        </w:rPr>
      </w:pPr>
      <w:r w:rsidRPr="009A7DBD">
        <w:rPr>
          <w:rFonts w:ascii="Comic Sans MS" w:hAnsi="Comic Sans MS"/>
          <w:sz w:val="22"/>
          <w:szCs w:val="22"/>
        </w:rPr>
        <w:t>Collaborative work to enhance teamwork and communication skills.</w:t>
      </w:r>
    </w:p>
    <w:p w:rsidR="009A7DBD" w:rsidRPr="009A7DBD" w:rsidRDefault="009A7DBD" w:rsidP="009A7DBD">
      <w:pPr>
        <w:pStyle w:val="ListParagraph"/>
        <w:widowControl w:val="0"/>
        <w:numPr>
          <w:ilvl w:val="0"/>
          <w:numId w:val="19"/>
        </w:numPr>
        <w:jc w:val="both"/>
        <w:rPr>
          <w:rFonts w:ascii="Comic Sans MS" w:hAnsi="Comic Sans MS"/>
          <w:sz w:val="22"/>
          <w:szCs w:val="22"/>
        </w:rPr>
      </w:pPr>
      <w:r w:rsidRPr="009A7DBD">
        <w:rPr>
          <w:rFonts w:ascii="Comic Sans MS" w:hAnsi="Comic Sans MS"/>
          <w:sz w:val="22"/>
          <w:szCs w:val="22"/>
        </w:rPr>
        <w:t>Encouraging students to evaluate and improve their own work and that of others.</w:t>
      </w:r>
    </w:p>
    <w:p w:rsidR="00D17499" w:rsidRDefault="00D17499" w:rsidP="00AB514F">
      <w:pPr>
        <w:widowControl w:val="0"/>
        <w:rPr>
          <w:rFonts w:ascii="Comic Sans MS" w:hAnsi="Comic Sans MS"/>
          <w:sz w:val="22"/>
          <w:szCs w:val="22"/>
          <w:u w:val="single"/>
        </w:rPr>
      </w:pPr>
    </w:p>
    <w:p w:rsidR="00AB514F" w:rsidRPr="00067625" w:rsidRDefault="00AB514F" w:rsidP="00067625">
      <w:pPr>
        <w:pStyle w:val="ListParagraph"/>
        <w:widowControl w:val="0"/>
        <w:numPr>
          <w:ilvl w:val="0"/>
          <w:numId w:val="14"/>
        </w:numPr>
        <w:rPr>
          <w:rFonts w:ascii="Comic Sans MS" w:hAnsi="Comic Sans MS"/>
          <w:b/>
          <w:sz w:val="22"/>
          <w:szCs w:val="22"/>
          <w:u w:val="single"/>
        </w:rPr>
      </w:pPr>
      <w:r w:rsidRPr="00067625">
        <w:rPr>
          <w:rFonts w:ascii="Comic Sans MS" w:hAnsi="Comic Sans MS"/>
          <w:b/>
          <w:sz w:val="22"/>
          <w:szCs w:val="22"/>
          <w:u w:val="single"/>
        </w:rPr>
        <w:t>How do we plan and organise our lessons?</w:t>
      </w:r>
    </w:p>
    <w:p w:rsidR="00AB514F" w:rsidRDefault="00AB514F" w:rsidP="00AB514F">
      <w:pPr>
        <w:widowControl w:val="0"/>
        <w:jc w:val="both"/>
        <w:rPr>
          <w:rFonts w:ascii="Comic Sans MS" w:hAnsi="Comic Sans MS"/>
        </w:rPr>
      </w:pPr>
    </w:p>
    <w:p w:rsidR="00872E8F" w:rsidRPr="00872E8F" w:rsidRDefault="00872E8F" w:rsidP="004416AD">
      <w:pPr>
        <w:jc w:val="both"/>
        <w:rPr>
          <w:rFonts w:ascii="Comic Sans MS" w:hAnsi="Comic Sans MS"/>
          <w:sz w:val="22"/>
        </w:rPr>
      </w:pPr>
      <w:r>
        <w:rPr>
          <w:rFonts w:ascii="Comic Sans MS" w:hAnsi="Comic Sans MS"/>
          <w:sz w:val="22"/>
        </w:rPr>
        <w:t>Planning is completed in year groups and is delivered through 2 hour sessions in an afternoon.</w:t>
      </w:r>
      <w:r w:rsidR="004416AD">
        <w:rPr>
          <w:rFonts w:ascii="Comic Sans MS" w:hAnsi="Comic Sans MS"/>
          <w:sz w:val="22"/>
        </w:rPr>
        <w:t xml:space="preserve"> </w:t>
      </w:r>
      <w:r w:rsidR="009A7DBD">
        <w:rPr>
          <w:rFonts w:ascii="Comic Sans MS" w:hAnsi="Comic Sans MS"/>
          <w:sz w:val="22"/>
        </w:rPr>
        <w:t xml:space="preserve">DT is taught in a modular sequence across the school </w:t>
      </w:r>
      <w:r w:rsidR="002E6A4D">
        <w:rPr>
          <w:rFonts w:ascii="Comic Sans MS" w:hAnsi="Comic Sans MS"/>
          <w:sz w:val="22"/>
        </w:rPr>
        <w:t xml:space="preserve">to fully immerse the children into the curriculum. A DT topic will be taught within a week and teachers will dive deep into the learning to give pupils all the knowledge and skills they need in order to design, make and evaluate the product associated with the learning question. </w:t>
      </w:r>
      <w:r w:rsidR="004416AD">
        <w:rPr>
          <w:rFonts w:ascii="Comic Sans MS" w:hAnsi="Comic Sans MS"/>
          <w:sz w:val="22"/>
        </w:rPr>
        <w:t>Some lessons may require the children to be grouped and taught in separate sessions to ensure all children have equal experiences with resources and materials. Food and Nutrition topics are mostly taught in groups to ensure all children are supervised whe</w:t>
      </w:r>
      <w:r w:rsidR="002E6A4D">
        <w:rPr>
          <w:rFonts w:ascii="Comic Sans MS" w:hAnsi="Comic Sans MS"/>
          <w:sz w:val="22"/>
        </w:rPr>
        <w:t>n handling cooking equipment</w:t>
      </w:r>
      <w:r w:rsidR="004416AD">
        <w:rPr>
          <w:rFonts w:ascii="Comic Sans MS" w:eastAsia="Comic Sans MS" w:hAnsi="Comic Sans MS" w:cs="Comic Sans MS"/>
          <w:sz w:val="22"/>
          <w:szCs w:val="22"/>
        </w:rPr>
        <w:t xml:space="preserve">. CUSP lessons are structured to follow 6 key phases; </w:t>
      </w:r>
      <w:r w:rsidR="004416AD" w:rsidRPr="004416AD">
        <w:rPr>
          <w:rFonts w:ascii="Comic Sans MS" w:eastAsia="Comic Sans MS" w:hAnsi="Comic Sans MS" w:cs="Comic Sans MS"/>
          <w:b/>
          <w:i/>
          <w:sz w:val="22"/>
          <w:szCs w:val="22"/>
        </w:rPr>
        <w:t>connect</w:t>
      </w:r>
      <w:r w:rsidR="004416AD">
        <w:rPr>
          <w:rFonts w:ascii="Comic Sans MS" w:eastAsia="Comic Sans MS" w:hAnsi="Comic Sans MS" w:cs="Comic Sans MS"/>
          <w:sz w:val="22"/>
          <w:szCs w:val="22"/>
        </w:rPr>
        <w:t xml:space="preserve"> what they have learnt previously, </w:t>
      </w:r>
      <w:r w:rsidR="004416AD" w:rsidRPr="004416AD">
        <w:rPr>
          <w:rFonts w:ascii="Comic Sans MS" w:eastAsia="Comic Sans MS" w:hAnsi="Comic Sans MS" w:cs="Comic Sans MS"/>
          <w:b/>
          <w:i/>
          <w:sz w:val="22"/>
          <w:szCs w:val="22"/>
        </w:rPr>
        <w:t>explain</w:t>
      </w:r>
      <w:r w:rsidR="004416AD">
        <w:rPr>
          <w:rFonts w:ascii="Comic Sans MS" w:eastAsia="Comic Sans MS" w:hAnsi="Comic Sans MS" w:cs="Comic Sans MS"/>
          <w:sz w:val="22"/>
          <w:szCs w:val="22"/>
        </w:rPr>
        <w:t xml:space="preserve"> todays learning, provide an </w:t>
      </w:r>
      <w:r w:rsidR="004416AD" w:rsidRPr="004416AD">
        <w:rPr>
          <w:rFonts w:ascii="Comic Sans MS" w:eastAsia="Comic Sans MS" w:hAnsi="Comic Sans MS" w:cs="Comic Sans MS"/>
          <w:b/>
          <w:i/>
          <w:sz w:val="22"/>
          <w:szCs w:val="22"/>
        </w:rPr>
        <w:t>example</w:t>
      </w:r>
      <w:r w:rsidR="004416AD">
        <w:rPr>
          <w:rFonts w:ascii="Comic Sans MS" w:eastAsia="Comic Sans MS" w:hAnsi="Comic Sans MS" w:cs="Comic Sans MS"/>
          <w:sz w:val="22"/>
          <w:szCs w:val="22"/>
        </w:rPr>
        <w:t xml:space="preserve"> for the children to follow, give children time to </w:t>
      </w:r>
      <w:r w:rsidR="004416AD" w:rsidRPr="004416AD">
        <w:rPr>
          <w:rFonts w:ascii="Comic Sans MS" w:eastAsia="Comic Sans MS" w:hAnsi="Comic Sans MS" w:cs="Comic Sans MS"/>
          <w:b/>
          <w:i/>
          <w:sz w:val="22"/>
          <w:szCs w:val="22"/>
        </w:rPr>
        <w:t>attempt</w:t>
      </w:r>
      <w:r w:rsidR="004416AD">
        <w:rPr>
          <w:rFonts w:ascii="Comic Sans MS" w:eastAsia="Comic Sans MS" w:hAnsi="Comic Sans MS" w:cs="Comic Sans MS"/>
          <w:sz w:val="22"/>
          <w:szCs w:val="22"/>
        </w:rPr>
        <w:t xml:space="preserve"> the task set before </w:t>
      </w:r>
      <w:r w:rsidR="004416AD" w:rsidRPr="004416AD">
        <w:rPr>
          <w:rFonts w:ascii="Comic Sans MS" w:eastAsia="Comic Sans MS" w:hAnsi="Comic Sans MS" w:cs="Comic Sans MS"/>
          <w:b/>
          <w:i/>
          <w:sz w:val="22"/>
          <w:szCs w:val="22"/>
        </w:rPr>
        <w:t>applying</w:t>
      </w:r>
      <w:r w:rsidR="004416AD">
        <w:rPr>
          <w:rFonts w:ascii="Comic Sans MS" w:eastAsia="Comic Sans MS" w:hAnsi="Comic Sans MS" w:cs="Comic Sans MS"/>
          <w:sz w:val="22"/>
          <w:szCs w:val="22"/>
        </w:rPr>
        <w:t xml:space="preserve"> the new skills that have been taught,  </w:t>
      </w:r>
      <w:r w:rsidR="004416AD">
        <w:rPr>
          <w:rFonts w:ascii="Comic Sans MS" w:eastAsia="Comic Sans MS" w:hAnsi="Comic Sans MS" w:cs="Comic Sans MS"/>
          <w:b/>
          <w:i/>
          <w:sz w:val="22"/>
          <w:szCs w:val="22"/>
        </w:rPr>
        <w:t xml:space="preserve">challenge </w:t>
      </w:r>
      <w:r w:rsidR="004416AD">
        <w:rPr>
          <w:rFonts w:ascii="Comic Sans MS" w:eastAsia="Comic Sans MS" w:hAnsi="Comic Sans MS" w:cs="Comic Sans MS"/>
          <w:sz w:val="22"/>
          <w:szCs w:val="22"/>
        </w:rPr>
        <w:t xml:space="preserve">the children by providing opportunities for deeper thinking. </w:t>
      </w:r>
    </w:p>
    <w:p w:rsidR="00AB514F" w:rsidRDefault="00AB514F" w:rsidP="00AB514F">
      <w:pPr>
        <w:widowControl w:val="0"/>
        <w:jc w:val="both"/>
        <w:rPr>
          <w:rFonts w:ascii="Comic Sans MS" w:hAnsi="Comic Sans MS"/>
          <w:u w:val="single"/>
        </w:rPr>
      </w:pPr>
    </w:p>
    <w:p w:rsidR="00AB514F" w:rsidRPr="00714B38" w:rsidRDefault="00AB514F" w:rsidP="00067625">
      <w:pPr>
        <w:pStyle w:val="ListParagraph"/>
        <w:widowControl w:val="0"/>
        <w:numPr>
          <w:ilvl w:val="0"/>
          <w:numId w:val="14"/>
        </w:numPr>
        <w:rPr>
          <w:rFonts w:ascii="Comic Sans MS" w:hAnsi="Comic Sans MS"/>
          <w:b/>
          <w:sz w:val="22"/>
          <w:szCs w:val="22"/>
          <w:u w:val="single"/>
        </w:rPr>
      </w:pPr>
      <w:r w:rsidRPr="00714B38">
        <w:rPr>
          <w:rFonts w:ascii="Comic Sans MS" w:hAnsi="Comic Sans MS"/>
          <w:b/>
          <w:sz w:val="22"/>
          <w:szCs w:val="22"/>
          <w:u w:val="single"/>
        </w:rPr>
        <w:t xml:space="preserve">How do we make </w:t>
      </w:r>
      <w:r w:rsidR="00E757C2" w:rsidRPr="00714B38">
        <w:rPr>
          <w:rFonts w:ascii="Comic Sans MS" w:hAnsi="Comic Sans MS"/>
          <w:b/>
          <w:sz w:val="22"/>
          <w:szCs w:val="22"/>
          <w:u w:val="single"/>
        </w:rPr>
        <w:t>DT</w:t>
      </w:r>
      <w:r w:rsidR="00F6357E" w:rsidRPr="00714B38">
        <w:rPr>
          <w:rFonts w:ascii="Comic Sans MS" w:hAnsi="Comic Sans MS"/>
          <w:b/>
          <w:sz w:val="22"/>
          <w:szCs w:val="22"/>
          <w:u w:val="single"/>
        </w:rPr>
        <w:t xml:space="preserve"> </w:t>
      </w:r>
      <w:r w:rsidRPr="00714B38">
        <w:rPr>
          <w:rFonts w:ascii="Comic Sans MS" w:hAnsi="Comic Sans MS"/>
          <w:b/>
          <w:sz w:val="22"/>
          <w:szCs w:val="22"/>
          <w:u w:val="single"/>
        </w:rPr>
        <w:t>inclusive?</w:t>
      </w:r>
    </w:p>
    <w:p w:rsidR="00EE5AE7" w:rsidRPr="00714B38" w:rsidRDefault="00EE5AE7" w:rsidP="00AB514F">
      <w:pPr>
        <w:widowControl w:val="0"/>
        <w:rPr>
          <w:rFonts w:ascii="Comic Sans MS" w:hAnsi="Comic Sans MS"/>
          <w:b/>
          <w:sz w:val="22"/>
          <w:szCs w:val="22"/>
          <w:u w:val="single"/>
        </w:rPr>
      </w:pPr>
    </w:p>
    <w:p w:rsidR="004416AD" w:rsidRPr="00714B38" w:rsidRDefault="004416AD" w:rsidP="004416AD">
      <w:pPr>
        <w:pBdr>
          <w:top w:val="nil"/>
          <w:left w:val="nil"/>
          <w:bottom w:val="nil"/>
          <w:right w:val="nil"/>
          <w:between w:val="nil"/>
        </w:pBdr>
        <w:jc w:val="both"/>
        <w:rPr>
          <w:rFonts w:ascii="Comic Sans MS" w:eastAsia="Comic Sans MS" w:hAnsi="Comic Sans MS" w:cs="Comic Sans MS"/>
          <w:color w:val="000000"/>
          <w:sz w:val="22"/>
          <w:szCs w:val="22"/>
        </w:rPr>
      </w:pPr>
      <w:r w:rsidRPr="00714B38">
        <w:rPr>
          <w:rFonts w:ascii="Comic Sans MS" w:eastAsia="Comic Sans MS" w:hAnsi="Comic Sans MS" w:cs="Comic Sans MS"/>
          <w:color w:val="000000"/>
          <w:sz w:val="22"/>
          <w:szCs w:val="22"/>
        </w:rPr>
        <w:t>At Applecroft School, we believe that every child has the right to an excellent education, to develop a love of learning and to feel successful, no matter their starting point or any ‘barriers to learning’ they may have. To enable this, we adopt a personalised approach to the curriculum, with d</w:t>
      </w:r>
      <w:r w:rsidR="00714B38" w:rsidRPr="00714B38">
        <w:rPr>
          <w:rFonts w:ascii="Comic Sans MS" w:eastAsia="Comic Sans MS" w:hAnsi="Comic Sans MS" w:cs="Comic Sans MS"/>
          <w:color w:val="000000"/>
          <w:sz w:val="22"/>
          <w:szCs w:val="22"/>
        </w:rPr>
        <w:t>ifferent support and scaffolds</w:t>
      </w:r>
      <w:r w:rsidRPr="00714B38">
        <w:rPr>
          <w:rFonts w:ascii="Comic Sans MS" w:eastAsia="Comic Sans MS" w:hAnsi="Comic Sans MS" w:cs="Comic Sans MS"/>
          <w:color w:val="000000"/>
          <w:sz w:val="22"/>
          <w:szCs w:val="22"/>
        </w:rPr>
        <w:t xml:space="preserve"> being provided to children to enable them to be successful.</w:t>
      </w:r>
      <w:r w:rsidR="00AE4B91" w:rsidRPr="00714B38">
        <w:rPr>
          <w:rFonts w:ascii="Comic Sans MS" w:eastAsia="Comic Sans MS" w:hAnsi="Comic Sans MS" w:cs="Comic Sans MS"/>
          <w:color w:val="000000"/>
          <w:sz w:val="22"/>
          <w:szCs w:val="22"/>
        </w:rPr>
        <w:t xml:space="preserve"> </w:t>
      </w:r>
      <w:r w:rsidR="00714B38" w:rsidRPr="00714B38">
        <w:rPr>
          <w:rFonts w:ascii="Comic Sans MS" w:eastAsia="Comic Sans MS" w:hAnsi="Comic Sans MS" w:cs="Comic Sans MS"/>
          <w:color w:val="000000"/>
          <w:sz w:val="22"/>
          <w:szCs w:val="22"/>
        </w:rPr>
        <w:t xml:space="preserve">Teachers will make appropriate modifications based on student ability, ensuring that every student </w:t>
      </w:r>
      <w:r w:rsidR="00714B38" w:rsidRPr="00714B38">
        <w:rPr>
          <w:rFonts w:ascii="Comic Sans MS" w:eastAsia="Comic Sans MS" w:hAnsi="Comic Sans MS" w:cs="Comic Sans MS"/>
          <w:color w:val="000000"/>
          <w:sz w:val="22"/>
          <w:szCs w:val="22"/>
        </w:rPr>
        <w:lastRenderedPageBreak/>
        <w:t xml:space="preserve">can access the curriculum and make progress. Resources and materials will be adapted to cater to the diverse needs of students, including those with special educational needs and disabilities (SEND). </w:t>
      </w:r>
    </w:p>
    <w:p w:rsidR="00AB514F" w:rsidRPr="00714B38" w:rsidRDefault="00AB514F" w:rsidP="00AB514F">
      <w:pPr>
        <w:widowControl w:val="0"/>
        <w:jc w:val="both"/>
        <w:rPr>
          <w:rFonts w:ascii="Comic Sans MS" w:hAnsi="Comic Sans MS"/>
          <w:sz w:val="22"/>
          <w:szCs w:val="22"/>
          <w:highlight w:val="yellow"/>
          <w:u w:val="single"/>
        </w:rPr>
      </w:pPr>
    </w:p>
    <w:p w:rsidR="00AB514F" w:rsidRPr="005759AD" w:rsidRDefault="00F6357E" w:rsidP="00067625">
      <w:pPr>
        <w:pStyle w:val="ListParagraph"/>
        <w:numPr>
          <w:ilvl w:val="0"/>
          <w:numId w:val="14"/>
        </w:numPr>
        <w:jc w:val="both"/>
        <w:rPr>
          <w:rFonts w:ascii="Comic Sans MS" w:hAnsi="Comic Sans MS"/>
          <w:b/>
          <w:sz w:val="22"/>
          <w:szCs w:val="22"/>
          <w:u w:val="single"/>
        </w:rPr>
      </w:pPr>
      <w:r w:rsidRPr="005759AD">
        <w:rPr>
          <w:rFonts w:ascii="Comic Sans MS" w:hAnsi="Comic Sans MS"/>
          <w:b/>
          <w:sz w:val="22"/>
          <w:szCs w:val="22"/>
          <w:u w:val="single"/>
        </w:rPr>
        <w:t xml:space="preserve">Contribution of the </w:t>
      </w:r>
      <w:r w:rsidR="00E757C2" w:rsidRPr="005759AD">
        <w:rPr>
          <w:rFonts w:ascii="Comic Sans MS" w:hAnsi="Comic Sans MS"/>
          <w:b/>
          <w:sz w:val="22"/>
          <w:szCs w:val="22"/>
          <w:u w:val="single"/>
        </w:rPr>
        <w:t>DT</w:t>
      </w:r>
      <w:r w:rsidRPr="005759AD">
        <w:rPr>
          <w:rFonts w:ascii="Comic Sans MS" w:hAnsi="Comic Sans MS"/>
          <w:b/>
          <w:sz w:val="22"/>
          <w:szCs w:val="22"/>
          <w:u w:val="single"/>
        </w:rPr>
        <w:t xml:space="preserve"> </w:t>
      </w:r>
      <w:r w:rsidR="00E456BD" w:rsidRPr="005759AD">
        <w:rPr>
          <w:rFonts w:ascii="Comic Sans MS" w:hAnsi="Comic Sans MS"/>
          <w:b/>
          <w:sz w:val="22"/>
          <w:szCs w:val="22"/>
          <w:u w:val="single"/>
        </w:rPr>
        <w:t>to teaching in other curriculum areas:</w:t>
      </w:r>
    </w:p>
    <w:p w:rsidR="00F863CC" w:rsidRPr="005759AD" w:rsidRDefault="00F863CC" w:rsidP="00F863CC">
      <w:pPr>
        <w:jc w:val="both"/>
        <w:rPr>
          <w:rFonts w:ascii="Comic Sans MS" w:hAnsi="Comic Sans MS"/>
          <w:b/>
          <w:sz w:val="22"/>
          <w:szCs w:val="22"/>
          <w:u w:val="single"/>
        </w:rPr>
      </w:pPr>
    </w:p>
    <w:p w:rsidR="00EE5AE7" w:rsidRPr="00F97C86" w:rsidRDefault="00C544E3" w:rsidP="00AB514F">
      <w:pPr>
        <w:numPr>
          <w:ilvl w:val="12"/>
          <w:numId w:val="0"/>
        </w:numPr>
        <w:jc w:val="both"/>
        <w:rPr>
          <w:rFonts w:ascii="Comic Sans MS" w:hAnsi="Comic Sans MS"/>
          <w:sz w:val="22"/>
          <w:szCs w:val="22"/>
        </w:rPr>
      </w:pPr>
      <w:r w:rsidRPr="005759AD">
        <w:rPr>
          <w:rFonts w:ascii="Comic Sans MS" w:hAnsi="Comic Sans MS"/>
          <w:sz w:val="22"/>
          <w:szCs w:val="22"/>
        </w:rPr>
        <w:t>Children</w:t>
      </w:r>
      <w:r w:rsidR="00F863CC" w:rsidRPr="005759AD">
        <w:rPr>
          <w:rFonts w:ascii="Comic Sans MS" w:hAnsi="Comic Sans MS"/>
          <w:sz w:val="22"/>
          <w:szCs w:val="22"/>
        </w:rPr>
        <w:t xml:space="preserve"> are encouraged to problem solve and think innovatively in their DT lessons to design, make and evaluate products for different uses. These problem solving skills and questioning </w:t>
      </w:r>
      <w:r w:rsidRPr="005759AD">
        <w:rPr>
          <w:rFonts w:ascii="Comic Sans MS" w:hAnsi="Comic Sans MS"/>
          <w:sz w:val="22"/>
          <w:szCs w:val="22"/>
        </w:rPr>
        <w:t xml:space="preserve">are developing across many areas of the curriculum. </w:t>
      </w:r>
      <w:r w:rsidR="005759AD" w:rsidRPr="005759AD">
        <w:rPr>
          <w:rFonts w:ascii="Comic Sans MS" w:hAnsi="Comic Sans MS"/>
          <w:sz w:val="22"/>
          <w:szCs w:val="22"/>
        </w:rPr>
        <w:t xml:space="preserve">Opportunities will be provided to integrate DT with other subjects, such as science, maths, art, and computing, to encourage interdisciplinary learning. </w:t>
      </w:r>
      <w:r w:rsidRPr="005759AD">
        <w:rPr>
          <w:rFonts w:ascii="Comic Sans MS" w:hAnsi="Comic Sans MS"/>
          <w:sz w:val="22"/>
          <w:szCs w:val="22"/>
        </w:rPr>
        <w:t xml:space="preserve">Children will need to use their English skills to understand the criteria of a design and to use written English to evaluate a product. Children will use Maths to measure and draw accurate designs of their product using geometric shapes. Computing is frequently linked to DT when using technology to design and make a product as well as Science when learning about various electrical systems in years 4 and 6. Children are constantly encouraged to draw and edit a design which links well to </w:t>
      </w:r>
      <w:r w:rsidRPr="00F97C86">
        <w:rPr>
          <w:rFonts w:ascii="Comic Sans MS" w:hAnsi="Comic Sans MS"/>
          <w:sz w:val="22"/>
          <w:szCs w:val="22"/>
        </w:rPr>
        <w:t xml:space="preserve">their Art and Design drawing topic when learning specific techniques for different drawing purposes.  </w:t>
      </w:r>
    </w:p>
    <w:p w:rsidR="00AB514F" w:rsidRPr="00F97C86" w:rsidRDefault="00AB514F" w:rsidP="00AB514F">
      <w:pPr>
        <w:numPr>
          <w:ilvl w:val="12"/>
          <w:numId w:val="0"/>
        </w:numPr>
        <w:jc w:val="both"/>
        <w:rPr>
          <w:rFonts w:ascii="Comic Sans MS" w:hAnsi="Comic Sans MS"/>
        </w:rPr>
      </w:pPr>
    </w:p>
    <w:p w:rsidR="00AB514F" w:rsidRPr="00F97C86" w:rsidRDefault="0082232B" w:rsidP="00067625">
      <w:pPr>
        <w:pStyle w:val="ListParagraph"/>
        <w:numPr>
          <w:ilvl w:val="0"/>
          <w:numId w:val="14"/>
        </w:numPr>
        <w:rPr>
          <w:rFonts w:ascii="Comic Sans MS" w:hAnsi="Comic Sans MS"/>
          <w:b/>
          <w:sz w:val="22"/>
          <w:szCs w:val="22"/>
          <w:u w:val="single"/>
        </w:rPr>
      </w:pPr>
      <w:r w:rsidRPr="00F97C86">
        <w:rPr>
          <w:rFonts w:ascii="Comic Sans MS" w:hAnsi="Comic Sans MS"/>
          <w:b/>
          <w:sz w:val="22"/>
          <w:szCs w:val="22"/>
        </w:rPr>
        <w:t xml:space="preserve"> </w:t>
      </w:r>
      <w:r w:rsidR="00AB514F" w:rsidRPr="00F97C86">
        <w:rPr>
          <w:rFonts w:ascii="Comic Sans MS" w:hAnsi="Comic Sans MS"/>
          <w:b/>
          <w:sz w:val="22"/>
          <w:szCs w:val="22"/>
          <w:u w:val="single"/>
        </w:rPr>
        <w:t>What is our approach to equal opportunities</w:t>
      </w:r>
      <w:r w:rsidR="00F6357E" w:rsidRPr="00F97C86">
        <w:rPr>
          <w:rFonts w:ascii="Comic Sans MS" w:hAnsi="Comic Sans MS"/>
          <w:b/>
          <w:sz w:val="22"/>
          <w:szCs w:val="22"/>
          <w:u w:val="single"/>
        </w:rPr>
        <w:t xml:space="preserve"> (considering disadvantaged)</w:t>
      </w:r>
      <w:r w:rsidR="00AB514F" w:rsidRPr="00F97C86">
        <w:rPr>
          <w:rFonts w:ascii="Comic Sans MS" w:hAnsi="Comic Sans MS"/>
          <w:b/>
          <w:sz w:val="22"/>
          <w:szCs w:val="22"/>
          <w:u w:val="single"/>
        </w:rPr>
        <w:t>?</w:t>
      </w:r>
      <w:r w:rsidR="00067625" w:rsidRPr="00F97C86">
        <w:rPr>
          <w:rFonts w:ascii="Comic Sans MS" w:hAnsi="Comic Sans MS"/>
          <w:b/>
          <w:sz w:val="22"/>
          <w:szCs w:val="22"/>
          <w:u w:val="single"/>
        </w:rPr>
        <w:t xml:space="preserve"> How do we ensur</w:t>
      </w:r>
      <w:r w:rsidR="00F6357E" w:rsidRPr="00F97C86">
        <w:rPr>
          <w:rFonts w:ascii="Comic Sans MS" w:hAnsi="Comic Sans MS"/>
          <w:b/>
          <w:sz w:val="22"/>
          <w:szCs w:val="22"/>
          <w:u w:val="single"/>
        </w:rPr>
        <w:t xml:space="preserve">e equal opportunities in </w:t>
      </w:r>
      <w:r w:rsidR="00E757C2" w:rsidRPr="00F97C86">
        <w:rPr>
          <w:rFonts w:ascii="Comic Sans MS" w:hAnsi="Comic Sans MS"/>
          <w:b/>
          <w:sz w:val="22"/>
          <w:szCs w:val="22"/>
          <w:u w:val="single"/>
        </w:rPr>
        <w:t>DT</w:t>
      </w:r>
      <w:r w:rsidR="00067625" w:rsidRPr="00F97C86">
        <w:rPr>
          <w:rFonts w:ascii="Comic Sans MS" w:hAnsi="Comic Sans MS"/>
          <w:b/>
          <w:sz w:val="22"/>
          <w:szCs w:val="22"/>
          <w:u w:val="single"/>
        </w:rPr>
        <w:t>?</w:t>
      </w:r>
    </w:p>
    <w:p w:rsidR="00AB514F" w:rsidRPr="00F97C86" w:rsidRDefault="00AB514F" w:rsidP="00F6357E">
      <w:pPr>
        <w:jc w:val="both"/>
        <w:rPr>
          <w:rFonts w:ascii="Comic Sans MS" w:hAnsi="Comic Sans MS"/>
          <w:u w:val="single"/>
        </w:rPr>
      </w:pPr>
    </w:p>
    <w:p w:rsidR="00DD78D6" w:rsidRPr="007C1056" w:rsidRDefault="00DD78D6" w:rsidP="00DD78D6">
      <w:pPr>
        <w:pBdr>
          <w:top w:val="nil"/>
          <w:left w:val="nil"/>
          <w:bottom w:val="nil"/>
          <w:right w:val="nil"/>
          <w:between w:val="nil"/>
        </w:pBdr>
        <w:jc w:val="both"/>
        <w:rPr>
          <w:rFonts w:ascii="Comic Sans MS" w:eastAsia="Comic Sans MS" w:hAnsi="Comic Sans MS" w:cs="Comic Sans MS"/>
          <w:color w:val="000000"/>
          <w:sz w:val="22"/>
          <w:szCs w:val="22"/>
        </w:rPr>
      </w:pPr>
      <w:r w:rsidRPr="00F97C86">
        <w:rPr>
          <w:rFonts w:ascii="Comic Sans MS" w:eastAsia="Comic Sans MS" w:hAnsi="Comic Sans MS" w:cs="Comic Sans MS"/>
          <w:color w:val="000000"/>
          <w:sz w:val="22"/>
          <w:szCs w:val="22"/>
        </w:rPr>
        <w:t xml:space="preserve">We believe it is the right of all children, regardless of their ability, cultural background, ethnicity, gender, disability, home or linguistic background, to have access to high quality learning experiences in a stimulating and supportive environment where prejudices and stereotypes are challenged. All pupils have </w:t>
      </w:r>
      <w:r w:rsidRPr="007C1056">
        <w:rPr>
          <w:rFonts w:ascii="Comic Sans MS" w:eastAsia="Comic Sans MS" w:hAnsi="Comic Sans MS" w:cs="Comic Sans MS"/>
          <w:color w:val="000000"/>
          <w:sz w:val="22"/>
          <w:szCs w:val="22"/>
        </w:rPr>
        <w:t xml:space="preserve">equal access to the DT curriculum regardless of any protected characteristic including gender, race, cultural background, ability or any additional needs. Teaching in DT is organised to enable children of all abilities to access the curriculum and any activities will be adapted in order to support all pupils in the class. </w:t>
      </w:r>
    </w:p>
    <w:p w:rsidR="0057031F" w:rsidRPr="007C1056" w:rsidRDefault="0057031F" w:rsidP="00DD78D6">
      <w:pPr>
        <w:jc w:val="both"/>
        <w:rPr>
          <w:rFonts w:ascii="Comic Sans MS" w:hAnsi="Comic Sans MS"/>
          <w:sz w:val="22"/>
          <w:szCs w:val="22"/>
        </w:rPr>
      </w:pPr>
    </w:p>
    <w:p w:rsidR="00AB514F" w:rsidRPr="007C1056" w:rsidRDefault="0082232B" w:rsidP="00067625">
      <w:pPr>
        <w:pStyle w:val="ListParagraph"/>
        <w:numPr>
          <w:ilvl w:val="0"/>
          <w:numId w:val="14"/>
        </w:numPr>
        <w:rPr>
          <w:rFonts w:ascii="Comic Sans MS" w:hAnsi="Comic Sans MS"/>
          <w:b/>
          <w:sz w:val="22"/>
          <w:szCs w:val="22"/>
          <w:u w:val="single"/>
        </w:rPr>
      </w:pPr>
      <w:r w:rsidRPr="007C1056">
        <w:rPr>
          <w:rFonts w:ascii="Comic Sans MS" w:hAnsi="Comic Sans MS"/>
          <w:b/>
          <w:sz w:val="22"/>
          <w:szCs w:val="22"/>
        </w:rPr>
        <w:t xml:space="preserve"> </w:t>
      </w:r>
      <w:r w:rsidR="00AB514F" w:rsidRPr="007C1056">
        <w:rPr>
          <w:rFonts w:ascii="Comic Sans MS" w:hAnsi="Comic Sans MS"/>
          <w:b/>
          <w:sz w:val="22"/>
          <w:szCs w:val="22"/>
          <w:u w:val="single"/>
        </w:rPr>
        <w:t>How do children record their work?</w:t>
      </w:r>
    </w:p>
    <w:p w:rsidR="00AB514F" w:rsidRPr="007C1056" w:rsidRDefault="00AB514F" w:rsidP="00AB514F">
      <w:pPr>
        <w:jc w:val="both"/>
        <w:rPr>
          <w:rFonts w:ascii="Comic Sans MS" w:hAnsi="Comic Sans MS"/>
          <w:sz w:val="22"/>
          <w:szCs w:val="22"/>
          <w:u w:val="single"/>
        </w:rPr>
      </w:pPr>
    </w:p>
    <w:p w:rsidR="00C44221" w:rsidRPr="007C1056" w:rsidRDefault="00C44221" w:rsidP="00AB514F">
      <w:pPr>
        <w:jc w:val="both"/>
        <w:rPr>
          <w:rFonts w:ascii="Comic Sans MS" w:hAnsi="Comic Sans MS"/>
          <w:sz w:val="22"/>
        </w:rPr>
      </w:pPr>
      <w:r w:rsidRPr="007C1056">
        <w:rPr>
          <w:rFonts w:ascii="Comic Sans MS" w:hAnsi="Comic Sans MS"/>
          <w:sz w:val="22"/>
        </w:rPr>
        <w:t xml:space="preserve">EYFS use Tapestry to record the DT work that is carried out in their learning environment. As DT is taught through adult initiated learning in Early Years, there is no need for individual portfolios like in the upper years. </w:t>
      </w:r>
    </w:p>
    <w:p w:rsidR="00C44221" w:rsidRPr="007C1056" w:rsidRDefault="00C44221" w:rsidP="00AB514F">
      <w:pPr>
        <w:jc w:val="both"/>
        <w:rPr>
          <w:rFonts w:ascii="Comic Sans MS" w:hAnsi="Comic Sans MS"/>
          <w:sz w:val="22"/>
        </w:rPr>
      </w:pPr>
    </w:p>
    <w:p w:rsidR="00DD78D6" w:rsidRPr="007C1056" w:rsidRDefault="00C44221" w:rsidP="00AB514F">
      <w:pPr>
        <w:jc w:val="both"/>
        <w:rPr>
          <w:rFonts w:ascii="Comic Sans MS" w:hAnsi="Comic Sans MS"/>
          <w:sz w:val="22"/>
        </w:rPr>
      </w:pPr>
      <w:r w:rsidRPr="007C1056">
        <w:rPr>
          <w:rFonts w:ascii="Comic Sans MS" w:hAnsi="Comic Sans MS"/>
          <w:sz w:val="22"/>
        </w:rPr>
        <w:t xml:space="preserve">Each child from Year 1 – Year 6 has a DT portfolio which is carried through with them throughout their Applecroft journey. These portfolios will hold every piece of work from each topic that the children complete in their DT lessons. Each plastic wallet within the portfolio will hold one topic’s worth of work including, where possible, photographs of the process of learning and final products. </w:t>
      </w:r>
    </w:p>
    <w:p w:rsidR="00C44221" w:rsidRPr="00363ACD" w:rsidRDefault="00C44221" w:rsidP="00AB514F">
      <w:pPr>
        <w:jc w:val="both"/>
        <w:rPr>
          <w:rFonts w:ascii="Comic Sans MS" w:hAnsi="Comic Sans MS"/>
        </w:rPr>
      </w:pPr>
    </w:p>
    <w:p w:rsidR="00AB514F" w:rsidRPr="00363ACD" w:rsidRDefault="0082232B" w:rsidP="00067625">
      <w:pPr>
        <w:pStyle w:val="ListParagraph"/>
        <w:numPr>
          <w:ilvl w:val="0"/>
          <w:numId w:val="14"/>
        </w:numPr>
        <w:rPr>
          <w:rFonts w:ascii="Comic Sans MS" w:hAnsi="Comic Sans MS"/>
          <w:b/>
          <w:sz w:val="22"/>
          <w:szCs w:val="22"/>
          <w:u w:val="single"/>
        </w:rPr>
      </w:pPr>
      <w:r w:rsidRPr="00363ACD">
        <w:rPr>
          <w:rFonts w:ascii="Comic Sans MS" w:hAnsi="Comic Sans MS"/>
          <w:b/>
          <w:sz w:val="22"/>
          <w:szCs w:val="22"/>
        </w:rPr>
        <w:t xml:space="preserve"> </w:t>
      </w:r>
      <w:r w:rsidR="00F6357E" w:rsidRPr="00363ACD">
        <w:rPr>
          <w:rFonts w:ascii="Comic Sans MS" w:hAnsi="Comic Sans MS"/>
          <w:b/>
          <w:sz w:val="22"/>
          <w:szCs w:val="22"/>
          <w:u w:val="single"/>
        </w:rPr>
        <w:t>How do we use feedback to support children’s progress?</w:t>
      </w:r>
    </w:p>
    <w:p w:rsidR="007A34F8" w:rsidRPr="00363ACD" w:rsidRDefault="007A34F8" w:rsidP="00AB514F">
      <w:pPr>
        <w:jc w:val="both"/>
        <w:rPr>
          <w:rFonts w:ascii="Comic Sans MS" w:hAnsi="Comic Sans MS"/>
          <w:sz w:val="22"/>
          <w:szCs w:val="22"/>
          <w:u w:val="single"/>
        </w:rPr>
      </w:pPr>
    </w:p>
    <w:p w:rsidR="007A34F8" w:rsidRPr="00363ACD" w:rsidRDefault="007A34F8" w:rsidP="00AB514F">
      <w:pPr>
        <w:jc w:val="both"/>
        <w:rPr>
          <w:rFonts w:ascii="Comic Sans MS" w:hAnsi="Comic Sans MS"/>
          <w:sz w:val="22"/>
          <w:szCs w:val="22"/>
        </w:rPr>
      </w:pPr>
      <w:r w:rsidRPr="00363ACD">
        <w:rPr>
          <w:rFonts w:ascii="Comic Sans MS" w:hAnsi="Comic Sans MS"/>
          <w:sz w:val="22"/>
          <w:szCs w:val="22"/>
        </w:rPr>
        <w:t xml:space="preserve">In DT, children are very much encouraged to evaluate their own designs and products to form an opinion as to whether they believe they have met the criteria set out at the beginning of the topic of learning. Teachers </w:t>
      </w:r>
      <w:r w:rsidR="00961ACA" w:rsidRPr="00363ACD">
        <w:rPr>
          <w:rFonts w:ascii="Comic Sans MS" w:hAnsi="Comic Sans MS"/>
          <w:sz w:val="22"/>
          <w:szCs w:val="22"/>
        </w:rPr>
        <w:t xml:space="preserve">ensure children have time to </w:t>
      </w:r>
      <w:r w:rsidR="00F67F3A" w:rsidRPr="00363ACD">
        <w:rPr>
          <w:rFonts w:ascii="Comic Sans MS" w:hAnsi="Comic Sans MS"/>
          <w:sz w:val="22"/>
          <w:szCs w:val="22"/>
        </w:rPr>
        <w:t xml:space="preserve">reflect on their designs with the support of a peer or an adult to discuss whether they believe they have been successful. </w:t>
      </w:r>
      <w:r w:rsidR="009B3A2B" w:rsidRPr="00363ACD">
        <w:rPr>
          <w:rFonts w:ascii="Comic Sans MS" w:hAnsi="Comic Sans MS"/>
          <w:sz w:val="22"/>
          <w:szCs w:val="22"/>
        </w:rPr>
        <w:t xml:space="preserve">Teachers will use questioning against the criteria to support the children and ensure they progress with their learning by solving problems against their products and designs. </w:t>
      </w:r>
    </w:p>
    <w:p w:rsidR="00AB514F" w:rsidRPr="00363ACD" w:rsidRDefault="00AB514F" w:rsidP="00AB514F">
      <w:pPr>
        <w:jc w:val="both"/>
        <w:rPr>
          <w:rFonts w:ascii="Comic Sans MS" w:hAnsi="Comic Sans MS"/>
          <w:sz w:val="22"/>
          <w:szCs w:val="22"/>
        </w:rPr>
      </w:pPr>
    </w:p>
    <w:p w:rsidR="00AB514F" w:rsidRPr="00363ACD" w:rsidRDefault="0082232B" w:rsidP="00067625">
      <w:pPr>
        <w:pStyle w:val="ListParagraph"/>
        <w:numPr>
          <w:ilvl w:val="0"/>
          <w:numId w:val="14"/>
        </w:numPr>
        <w:rPr>
          <w:rFonts w:ascii="Comic Sans MS" w:hAnsi="Comic Sans MS"/>
          <w:b/>
          <w:sz w:val="22"/>
          <w:szCs w:val="22"/>
          <w:u w:val="single"/>
        </w:rPr>
      </w:pPr>
      <w:r w:rsidRPr="00363ACD">
        <w:rPr>
          <w:rFonts w:ascii="Comic Sans MS" w:hAnsi="Comic Sans MS"/>
          <w:b/>
          <w:sz w:val="22"/>
          <w:szCs w:val="22"/>
        </w:rPr>
        <w:lastRenderedPageBreak/>
        <w:t xml:space="preserve"> </w:t>
      </w:r>
      <w:r w:rsidR="00AB514F" w:rsidRPr="00363ACD">
        <w:rPr>
          <w:rFonts w:ascii="Comic Sans MS" w:hAnsi="Comic Sans MS"/>
          <w:b/>
          <w:sz w:val="22"/>
          <w:szCs w:val="22"/>
          <w:u w:val="single"/>
        </w:rPr>
        <w:t>How do we assess and rep</w:t>
      </w:r>
      <w:r w:rsidR="00EE5AE7" w:rsidRPr="00363ACD">
        <w:rPr>
          <w:rFonts w:ascii="Comic Sans MS" w:hAnsi="Comic Sans MS"/>
          <w:b/>
          <w:sz w:val="22"/>
          <w:szCs w:val="22"/>
          <w:u w:val="single"/>
        </w:rPr>
        <w:t>ort children’s progress</w:t>
      </w:r>
      <w:r w:rsidR="00F6357E" w:rsidRPr="00363ACD">
        <w:rPr>
          <w:rFonts w:ascii="Comic Sans MS" w:hAnsi="Comic Sans MS"/>
          <w:b/>
          <w:sz w:val="22"/>
          <w:szCs w:val="22"/>
          <w:u w:val="single"/>
        </w:rPr>
        <w:t xml:space="preserve"> and attainment</w:t>
      </w:r>
      <w:r w:rsidR="00EE5AE7" w:rsidRPr="00363ACD">
        <w:rPr>
          <w:rFonts w:ascii="Comic Sans MS" w:hAnsi="Comic Sans MS"/>
          <w:b/>
          <w:sz w:val="22"/>
          <w:szCs w:val="22"/>
          <w:u w:val="single"/>
        </w:rPr>
        <w:t xml:space="preserve"> in</w:t>
      </w:r>
      <w:r w:rsidR="00F6357E" w:rsidRPr="00363ACD">
        <w:rPr>
          <w:rFonts w:ascii="Comic Sans MS" w:hAnsi="Comic Sans MS"/>
          <w:b/>
          <w:sz w:val="22"/>
          <w:szCs w:val="22"/>
          <w:u w:val="single"/>
        </w:rPr>
        <w:t xml:space="preserve"> </w:t>
      </w:r>
      <w:r w:rsidR="00E757C2" w:rsidRPr="00363ACD">
        <w:rPr>
          <w:rFonts w:ascii="Comic Sans MS" w:hAnsi="Comic Sans MS"/>
          <w:b/>
          <w:sz w:val="22"/>
          <w:szCs w:val="22"/>
          <w:u w:val="single"/>
        </w:rPr>
        <w:t>DT?</w:t>
      </w:r>
    </w:p>
    <w:p w:rsidR="00D95EC1" w:rsidRPr="00363ACD" w:rsidRDefault="00D95EC1" w:rsidP="00D95EC1">
      <w:pPr>
        <w:rPr>
          <w:rFonts w:ascii="Comic Sans MS" w:hAnsi="Comic Sans MS"/>
          <w:b/>
          <w:sz w:val="22"/>
          <w:szCs w:val="22"/>
          <w:u w:val="single"/>
        </w:rPr>
      </w:pPr>
    </w:p>
    <w:p w:rsidR="00D95EC1" w:rsidRPr="00E737DF" w:rsidRDefault="00D95EC1" w:rsidP="00D95EC1">
      <w:pPr>
        <w:jc w:val="both"/>
        <w:rPr>
          <w:rFonts w:ascii="Comic Sans MS" w:hAnsi="Comic Sans MS"/>
          <w:sz w:val="22"/>
          <w:szCs w:val="22"/>
        </w:rPr>
      </w:pPr>
      <w:r w:rsidRPr="00363ACD">
        <w:rPr>
          <w:rFonts w:ascii="Comic Sans MS" w:hAnsi="Comic Sans MS"/>
          <w:sz w:val="22"/>
          <w:szCs w:val="22"/>
        </w:rPr>
        <w:t xml:space="preserve">DT is assessed against the end points located on our DT </w:t>
      </w:r>
      <w:hyperlink r:id="rId6" w:history="1">
        <w:r w:rsidRPr="00363ACD">
          <w:rPr>
            <w:rStyle w:val="Hyperlink"/>
            <w:rFonts w:ascii="Comic Sans MS" w:hAnsi="Comic Sans MS"/>
            <w:sz w:val="22"/>
            <w:szCs w:val="22"/>
          </w:rPr>
          <w:t>curric</w:t>
        </w:r>
        <w:r w:rsidRPr="00363ACD">
          <w:rPr>
            <w:rStyle w:val="Hyperlink"/>
            <w:rFonts w:ascii="Comic Sans MS" w:hAnsi="Comic Sans MS"/>
            <w:sz w:val="22"/>
            <w:szCs w:val="22"/>
          </w:rPr>
          <w:t>ulum map</w:t>
        </w:r>
      </w:hyperlink>
      <w:r w:rsidRPr="00363ACD">
        <w:rPr>
          <w:rFonts w:ascii="Comic Sans MS" w:hAnsi="Comic Sans MS"/>
          <w:sz w:val="22"/>
          <w:szCs w:val="22"/>
        </w:rPr>
        <w:t>. Teachers used formative</w:t>
      </w:r>
      <w:r w:rsidR="00363ACD" w:rsidRPr="00363ACD">
        <w:t xml:space="preserve"> </w:t>
      </w:r>
      <w:r w:rsidR="00363ACD" w:rsidRPr="00363ACD">
        <w:rPr>
          <w:rFonts w:ascii="Comic Sans MS" w:hAnsi="Comic Sans MS"/>
          <w:sz w:val="22"/>
          <w:szCs w:val="22"/>
        </w:rPr>
        <w:t>and summative assessment strategies. These may include teacher observations, self-assessment, peer assessment, and project evaluations. Feedback will be provided to students to support their development and identify areas for improvement.</w:t>
      </w:r>
      <w:r w:rsidRPr="00363ACD">
        <w:rPr>
          <w:rFonts w:ascii="Comic Sans MS" w:hAnsi="Comic Sans MS"/>
          <w:sz w:val="22"/>
          <w:szCs w:val="22"/>
        </w:rPr>
        <w:t xml:space="preserve"> </w:t>
      </w:r>
      <w:r w:rsidR="00363ACD" w:rsidRPr="00363ACD">
        <w:rPr>
          <w:rFonts w:ascii="Comic Sans MS" w:hAnsi="Comic Sans MS"/>
          <w:sz w:val="22"/>
          <w:szCs w:val="22"/>
        </w:rPr>
        <w:t xml:space="preserve">Teachers </w:t>
      </w:r>
      <w:r w:rsidRPr="00363ACD">
        <w:rPr>
          <w:rFonts w:ascii="Comic Sans MS" w:hAnsi="Comic Sans MS"/>
          <w:sz w:val="22"/>
          <w:szCs w:val="22"/>
        </w:rPr>
        <w:t xml:space="preserve">will use these observations to help support and plan the next lesson. At the end of a topic, teachers make judgements against the end points about </w:t>
      </w:r>
      <w:r w:rsidRPr="00E737DF">
        <w:rPr>
          <w:rFonts w:ascii="Comic Sans MS" w:hAnsi="Comic Sans MS"/>
          <w:sz w:val="22"/>
          <w:szCs w:val="22"/>
        </w:rPr>
        <w:t xml:space="preserve">attainment which informs the teacher’s annual assessment of progress for each child. This is reported to parents/carers as part of the child’s annual report. </w:t>
      </w:r>
    </w:p>
    <w:p w:rsidR="00D95EC1" w:rsidRPr="00E737DF" w:rsidRDefault="00D95EC1" w:rsidP="00D95EC1">
      <w:pPr>
        <w:jc w:val="both"/>
        <w:rPr>
          <w:rFonts w:ascii="Comic Sans MS" w:hAnsi="Comic Sans MS"/>
          <w:b/>
          <w:sz w:val="22"/>
          <w:szCs w:val="22"/>
          <w:u w:val="single"/>
        </w:rPr>
      </w:pPr>
    </w:p>
    <w:p w:rsidR="00F6357E" w:rsidRPr="00E737DF" w:rsidRDefault="0082232B" w:rsidP="00D95EC1">
      <w:pPr>
        <w:pStyle w:val="ListParagraph"/>
        <w:numPr>
          <w:ilvl w:val="0"/>
          <w:numId w:val="14"/>
        </w:numPr>
        <w:jc w:val="both"/>
        <w:rPr>
          <w:rFonts w:ascii="Comic Sans MS" w:hAnsi="Comic Sans MS"/>
          <w:b/>
          <w:sz w:val="22"/>
          <w:szCs w:val="22"/>
          <w:u w:val="single"/>
        </w:rPr>
      </w:pPr>
      <w:r w:rsidRPr="00E737DF">
        <w:rPr>
          <w:rFonts w:ascii="Comic Sans MS" w:hAnsi="Comic Sans MS"/>
          <w:b/>
          <w:sz w:val="22"/>
          <w:szCs w:val="22"/>
        </w:rPr>
        <w:t xml:space="preserve"> </w:t>
      </w:r>
      <w:r w:rsidR="00F6357E" w:rsidRPr="00E737DF">
        <w:rPr>
          <w:rFonts w:ascii="Comic Sans MS" w:hAnsi="Comic Sans MS"/>
          <w:b/>
          <w:sz w:val="22"/>
          <w:szCs w:val="22"/>
          <w:u w:val="single"/>
        </w:rPr>
        <w:t>How do we set home learning (if any)?</w:t>
      </w:r>
    </w:p>
    <w:p w:rsidR="00AB514F" w:rsidRPr="00E737DF" w:rsidRDefault="00AB514F" w:rsidP="00D95EC1">
      <w:pPr>
        <w:jc w:val="both"/>
        <w:rPr>
          <w:rFonts w:ascii="Comic Sans MS" w:hAnsi="Comic Sans MS"/>
          <w:sz w:val="22"/>
          <w:szCs w:val="22"/>
          <w:u w:val="single"/>
        </w:rPr>
      </w:pPr>
    </w:p>
    <w:p w:rsidR="00D95EC1" w:rsidRPr="00E737DF" w:rsidRDefault="00D95EC1" w:rsidP="00D95EC1">
      <w:pPr>
        <w:jc w:val="both"/>
        <w:rPr>
          <w:rFonts w:ascii="Comic Sans MS" w:hAnsi="Comic Sans MS"/>
          <w:sz w:val="22"/>
          <w:szCs w:val="22"/>
        </w:rPr>
      </w:pPr>
      <w:r w:rsidRPr="00E737DF">
        <w:rPr>
          <w:rFonts w:ascii="Comic Sans MS" w:hAnsi="Comic Sans MS"/>
          <w:sz w:val="22"/>
          <w:szCs w:val="22"/>
        </w:rPr>
        <w:t xml:space="preserve">Home learning is not usually set for Design Technology, however children may be asked to bring in resources/materials from home to aid the making process. </w:t>
      </w:r>
    </w:p>
    <w:p w:rsidR="00AB514F" w:rsidRPr="00714B38" w:rsidRDefault="00AB514F" w:rsidP="00AB514F">
      <w:pPr>
        <w:widowControl w:val="0"/>
        <w:rPr>
          <w:rFonts w:ascii="Comic Sans MS" w:hAnsi="Comic Sans MS"/>
          <w:sz w:val="22"/>
          <w:szCs w:val="22"/>
          <w:highlight w:val="yellow"/>
        </w:rPr>
      </w:pPr>
    </w:p>
    <w:p w:rsidR="00AB514F" w:rsidRPr="00E737DF" w:rsidRDefault="0082232B" w:rsidP="00067625">
      <w:pPr>
        <w:pStyle w:val="ListParagraph"/>
        <w:widowControl w:val="0"/>
        <w:numPr>
          <w:ilvl w:val="0"/>
          <w:numId w:val="14"/>
        </w:numPr>
        <w:rPr>
          <w:rFonts w:ascii="Comic Sans MS" w:hAnsi="Comic Sans MS"/>
          <w:b/>
          <w:sz w:val="22"/>
          <w:szCs w:val="22"/>
          <w:u w:val="single"/>
        </w:rPr>
      </w:pPr>
      <w:r w:rsidRPr="00E737DF">
        <w:rPr>
          <w:rFonts w:ascii="Comic Sans MS" w:hAnsi="Comic Sans MS"/>
          <w:b/>
          <w:sz w:val="22"/>
          <w:szCs w:val="22"/>
        </w:rPr>
        <w:t xml:space="preserve"> </w:t>
      </w:r>
      <w:r w:rsidR="00AB514F" w:rsidRPr="00E737DF">
        <w:rPr>
          <w:rFonts w:ascii="Comic Sans MS" w:hAnsi="Comic Sans MS"/>
          <w:b/>
          <w:sz w:val="22"/>
          <w:szCs w:val="22"/>
          <w:u w:val="single"/>
        </w:rPr>
        <w:t xml:space="preserve">How do we monitor </w:t>
      </w:r>
      <w:r w:rsidR="00E757C2" w:rsidRPr="00E737DF">
        <w:rPr>
          <w:rFonts w:ascii="Comic Sans MS" w:hAnsi="Comic Sans MS"/>
          <w:b/>
          <w:sz w:val="22"/>
          <w:szCs w:val="22"/>
          <w:u w:val="single"/>
        </w:rPr>
        <w:t>DT</w:t>
      </w:r>
      <w:r w:rsidR="00F6357E" w:rsidRPr="00E737DF">
        <w:rPr>
          <w:rFonts w:ascii="Comic Sans MS" w:hAnsi="Comic Sans MS"/>
          <w:b/>
          <w:sz w:val="22"/>
          <w:szCs w:val="22"/>
          <w:u w:val="single"/>
        </w:rPr>
        <w:t xml:space="preserve"> </w:t>
      </w:r>
      <w:r w:rsidR="00AB514F" w:rsidRPr="00E737DF">
        <w:rPr>
          <w:rFonts w:ascii="Comic Sans MS" w:hAnsi="Comic Sans MS"/>
          <w:b/>
          <w:sz w:val="22"/>
          <w:szCs w:val="22"/>
          <w:u w:val="single"/>
        </w:rPr>
        <w:t>across the school?</w:t>
      </w:r>
    </w:p>
    <w:p w:rsidR="00AB514F" w:rsidRPr="00E737DF" w:rsidRDefault="00AB514F" w:rsidP="00AB514F">
      <w:pPr>
        <w:widowControl w:val="0"/>
        <w:rPr>
          <w:rFonts w:ascii="Comic Sans MS" w:hAnsi="Comic Sans MS"/>
          <w:sz w:val="22"/>
          <w:szCs w:val="22"/>
          <w:u w:val="single"/>
        </w:rPr>
      </w:pPr>
    </w:p>
    <w:p w:rsidR="00E737DF" w:rsidRPr="00E737DF" w:rsidRDefault="00D95EC1" w:rsidP="00D95EC1">
      <w:pPr>
        <w:widowControl w:val="0"/>
        <w:jc w:val="both"/>
        <w:rPr>
          <w:rFonts w:ascii="Comic Sans MS" w:hAnsi="Comic Sans MS"/>
          <w:sz w:val="22"/>
          <w:szCs w:val="22"/>
        </w:rPr>
      </w:pPr>
      <w:r w:rsidRPr="00E737DF">
        <w:rPr>
          <w:rFonts w:ascii="Comic Sans MS" w:hAnsi="Comic Sans MS"/>
          <w:sz w:val="22"/>
          <w:szCs w:val="22"/>
        </w:rPr>
        <w:t>The monitoring of the standards of children’s work and of the quality of teaching in Design Technology is the responsibility of the subject leader. The DT subject leader’s responsibility is to</w:t>
      </w:r>
      <w:r w:rsidR="00E737DF" w:rsidRPr="00E737DF">
        <w:t xml:space="preserve"> </w:t>
      </w:r>
      <w:r w:rsidR="00E737DF" w:rsidRPr="00E737DF">
        <w:rPr>
          <w:rFonts w:ascii="Comic Sans MS" w:hAnsi="Comic Sans MS"/>
          <w:sz w:val="22"/>
          <w:szCs w:val="22"/>
        </w:rPr>
        <w:t xml:space="preserve">monitor the implementation and impact of this policy through regular planning checks, work scrutiny, pupil and staff voice interviews </w:t>
      </w:r>
      <w:r w:rsidR="00E737DF" w:rsidRPr="00E737DF">
        <w:rPr>
          <w:rFonts w:ascii="Comic Sans MS" w:hAnsi="Comic Sans MS"/>
          <w:sz w:val="22"/>
          <w:szCs w:val="22"/>
        </w:rPr>
        <w:t xml:space="preserve">and the collection of photographs </w:t>
      </w:r>
      <w:r w:rsidR="00E737DF" w:rsidRPr="00E737DF">
        <w:rPr>
          <w:rFonts w:ascii="Comic Sans MS" w:hAnsi="Comic Sans MS"/>
          <w:sz w:val="22"/>
          <w:szCs w:val="22"/>
        </w:rPr>
        <w:t>of learning throughout the year. This feedback will be used to refine and improve teaching strategies, resources, and assessment methods.</w:t>
      </w:r>
    </w:p>
    <w:p w:rsidR="00AB514F" w:rsidRPr="007D4530" w:rsidRDefault="00AB514F" w:rsidP="00AB514F">
      <w:pPr>
        <w:numPr>
          <w:ilvl w:val="12"/>
          <w:numId w:val="0"/>
        </w:numPr>
        <w:jc w:val="both"/>
        <w:rPr>
          <w:rFonts w:ascii="Comic Sans MS" w:hAnsi="Comic Sans MS"/>
        </w:rPr>
      </w:pPr>
    </w:p>
    <w:p w:rsidR="00AB514F" w:rsidRPr="007D4530" w:rsidRDefault="0082232B" w:rsidP="00067625">
      <w:pPr>
        <w:pStyle w:val="ListParagraph"/>
        <w:numPr>
          <w:ilvl w:val="0"/>
          <w:numId w:val="14"/>
        </w:numPr>
        <w:rPr>
          <w:rFonts w:ascii="Comic Sans MS" w:hAnsi="Comic Sans MS"/>
          <w:b/>
          <w:sz w:val="22"/>
          <w:szCs w:val="22"/>
          <w:u w:val="single"/>
        </w:rPr>
      </w:pPr>
      <w:r w:rsidRPr="007D4530">
        <w:rPr>
          <w:rFonts w:ascii="Comic Sans MS" w:hAnsi="Comic Sans MS"/>
          <w:b/>
          <w:sz w:val="22"/>
          <w:szCs w:val="22"/>
        </w:rPr>
        <w:t xml:space="preserve"> </w:t>
      </w:r>
      <w:r w:rsidR="00AB514F" w:rsidRPr="007D4530">
        <w:rPr>
          <w:rFonts w:ascii="Comic Sans MS" w:hAnsi="Comic Sans MS"/>
          <w:b/>
          <w:sz w:val="22"/>
          <w:szCs w:val="22"/>
          <w:u w:val="single"/>
        </w:rPr>
        <w:t xml:space="preserve">How is </w:t>
      </w:r>
      <w:r w:rsidR="00E757C2" w:rsidRPr="007D4530">
        <w:rPr>
          <w:rFonts w:ascii="Comic Sans MS" w:hAnsi="Comic Sans MS"/>
          <w:b/>
          <w:sz w:val="22"/>
          <w:szCs w:val="22"/>
          <w:u w:val="single"/>
        </w:rPr>
        <w:t>DT</w:t>
      </w:r>
      <w:r w:rsidR="00F6357E" w:rsidRPr="007D4530">
        <w:rPr>
          <w:rFonts w:ascii="Comic Sans MS" w:hAnsi="Comic Sans MS"/>
          <w:b/>
          <w:sz w:val="22"/>
          <w:szCs w:val="22"/>
          <w:u w:val="single"/>
        </w:rPr>
        <w:t xml:space="preserve"> </w:t>
      </w:r>
      <w:r w:rsidR="00AB514F" w:rsidRPr="007D4530">
        <w:rPr>
          <w:rFonts w:ascii="Comic Sans MS" w:hAnsi="Comic Sans MS"/>
          <w:b/>
          <w:sz w:val="22"/>
          <w:szCs w:val="22"/>
          <w:u w:val="single"/>
        </w:rPr>
        <w:t>resourced?</w:t>
      </w:r>
    </w:p>
    <w:p w:rsidR="00AB514F" w:rsidRPr="007D4530" w:rsidRDefault="00AB514F" w:rsidP="00AB514F">
      <w:pPr>
        <w:numPr>
          <w:ilvl w:val="12"/>
          <w:numId w:val="0"/>
        </w:numPr>
        <w:jc w:val="both"/>
        <w:rPr>
          <w:rFonts w:ascii="Comic Sans MS" w:hAnsi="Comic Sans MS"/>
          <w:sz w:val="22"/>
          <w:szCs w:val="22"/>
          <w:u w:val="single"/>
        </w:rPr>
      </w:pPr>
    </w:p>
    <w:p w:rsidR="0085460F" w:rsidRPr="007D4530" w:rsidRDefault="005435A0" w:rsidP="005435A0">
      <w:pPr>
        <w:numPr>
          <w:ilvl w:val="12"/>
          <w:numId w:val="0"/>
        </w:numPr>
        <w:jc w:val="both"/>
        <w:rPr>
          <w:rFonts w:ascii="Comic Sans MS" w:hAnsi="Comic Sans MS"/>
          <w:sz w:val="22"/>
          <w:szCs w:val="22"/>
        </w:rPr>
      </w:pPr>
      <w:r w:rsidRPr="007D4530">
        <w:rPr>
          <w:rFonts w:ascii="Comic Sans MS" w:hAnsi="Comic Sans MS"/>
          <w:sz w:val="22"/>
          <w:szCs w:val="22"/>
        </w:rPr>
        <w:t xml:space="preserve">There is a range of resources to support the teaching of </w:t>
      </w:r>
      <w:r w:rsidR="002B5CD5" w:rsidRPr="007D4530">
        <w:rPr>
          <w:rFonts w:ascii="Comic Sans MS" w:hAnsi="Comic Sans MS"/>
          <w:sz w:val="22"/>
          <w:szCs w:val="22"/>
        </w:rPr>
        <w:t>Design Technology</w:t>
      </w:r>
      <w:r w:rsidRPr="007D4530">
        <w:rPr>
          <w:rFonts w:ascii="Comic Sans MS" w:hAnsi="Comic Sans MS"/>
          <w:sz w:val="22"/>
          <w:szCs w:val="22"/>
        </w:rPr>
        <w:t xml:space="preserve"> across the school. All equipment</w:t>
      </w:r>
      <w:r w:rsidR="002B5CD5" w:rsidRPr="007D4530">
        <w:rPr>
          <w:rFonts w:ascii="Comic Sans MS" w:hAnsi="Comic Sans MS"/>
          <w:sz w:val="22"/>
          <w:szCs w:val="22"/>
        </w:rPr>
        <w:t xml:space="preserve"> is</w:t>
      </w:r>
      <w:r w:rsidR="0085460F" w:rsidRPr="007D4530">
        <w:rPr>
          <w:rFonts w:ascii="Comic Sans MS" w:hAnsi="Comic Sans MS"/>
          <w:sz w:val="22"/>
          <w:szCs w:val="22"/>
        </w:rPr>
        <w:t xml:space="preserve"> bought or agreed by the DT subject leader and</w:t>
      </w:r>
      <w:r w:rsidR="002B5CD5" w:rsidRPr="007D4530">
        <w:rPr>
          <w:rFonts w:ascii="Comic Sans MS" w:hAnsi="Comic Sans MS"/>
          <w:sz w:val="22"/>
          <w:szCs w:val="22"/>
        </w:rPr>
        <w:t xml:space="preserve"> kept in the DT</w:t>
      </w:r>
      <w:r w:rsidR="0085460F" w:rsidRPr="007D4530">
        <w:rPr>
          <w:rFonts w:ascii="Comic Sans MS" w:hAnsi="Comic Sans MS"/>
          <w:sz w:val="22"/>
          <w:szCs w:val="22"/>
        </w:rPr>
        <w:t xml:space="preserve"> cupboard</w:t>
      </w:r>
      <w:r w:rsidRPr="007D4530">
        <w:rPr>
          <w:rFonts w:ascii="Comic Sans MS" w:hAnsi="Comic Sans MS"/>
          <w:sz w:val="22"/>
          <w:szCs w:val="22"/>
        </w:rPr>
        <w:t xml:space="preserve">. </w:t>
      </w:r>
      <w:r w:rsidR="002B5CD5" w:rsidRPr="007D4530">
        <w:rPr>
          <w:rFonts w:ascii="Comic Sans MS" w:hAnsi="Comic Sans MS"/>
          <w:sz w:val="22"/>
          <w:szCs w:val="22"/>
        </w:rPr>
        <w:t>All children are taught the safe and appropriate use of equipment and resources.</w:t>
      </w:r>
      <w:r w:rsidR="007D4530" w:rsidRPr="007D4530">
        <w:rPr>
          <w:rFonts w:ascii="Comic Sans MS" w:hAnsi="Comic Sans MS"/>
          <w:sz w:val="22"/>
          <w:szCs w:val="22"/>
        </w:rPr>
        <w:t xml:space="preserve"> Children are also given the opportunity to bring in materials and resources of their own choice to use for their design. </w:t>
      </w:r>
    </w:p>
    <w:p w:rsidR="002B5CD5" w:rsidRPr="007D4530" w:rsidRDefault="002B5CD5" w:rsidP="005435A0">
      <w:pPr>
        <w:numPr>
          <w:ilvl w:val="12"/>
          <w:numId w:val="0"/>
        </w:numPr>
        <w:jc w:val="both"/>
        <w:rPr>
          <w:rFonts w:ascii="Comic Sans MS" w:hAnsi="Comic Sans MS"/>
          <w:sz w:val="22"/>
          <w:szCs w:val="22"/>
        </w:rPr>
      </w:pPr>
    </w:p>
    <w:p w:rsidR="00AB514F" w:rsidRPr="007D4530" w:rsidRDefault="0082232B" w:rsidP="00067625">
      <w:pPr>
        <w:pStyle w:val="ListParagraph"/>
        <w:numPr>
          <w:ilvl w:val="0"/>
          <w:numId w:val="14"/>
        </w:numPr>
        <w:rPr>
          <w:rFonts w:ascii="Comic Sans MS" w:hAnsi="Comic Sans MS"/>
          <w:b/>
          <w:sz w:val="22"/>
          <w:szCs w:val="22"/>
          <w:u w:val="single"/>
        </w:rPr>
      </w:pPr>
      <w:r w:rsidRPr="007D4530">
        <w:rPr>
          <w:rFonts w:ascii="Comic Sans MS" w:hAnsi="Comic Sans MS"/>
          <w:b/>
          <w:sz w:val="22"/>
          <w:szCs w:val="22"/>
        </w:rPr>
        <w:t xml:space="preserve"> </w:t>
      </w:r>
      <w:r w:rsidR="00AB514F" w:rsidRPr="007D4530">
        <w:rPr>
          <w:rFonts w:ascii="Comic Sans MS" w:hAnsi="Comic Sans MS"/>
          <w:b/>
          <w:sz w:val="22"/>
          <w:szCs w:val="22"/>
          <w:u w:val="single"/>
        </w:rPr>
        <w:t>How do we develop the CPD of staff?</w:t>
      </w:r>
    </w:p>
    <w:p w:rsidR="00F6357E" w:rsidRPr="007D4530" w:rsidRDefault="00F6357E" w:rsidP="0085460F">
      <w:pPr>
        <w:rPr>
          <w:rFonts w:ascii="Comic Sans MS" w:hAnsi="Comic Sans MS"/>
          <w:b/>
          <w:sz w:val="22"/>
          <w:szCs w:val="22"/>
          <w:u w:val="single"/>
        </w:rPr>
      </w:pPr>
    </w:p>
    <w:p w:rsidR="0085460F" w:rsidRPr="007D4530" w:rsidRDefault="0085460F" w:rsidP="00F614E9">
      <w:pPr>
        <w:jc w:val="both"/>
        <w:rPr>
          <w:rFonts w:ascii="Comic Sans MS" w:hAnsi="Comic Sans MS"/>
          <w:b/>
          <w:sz w:val="20"/>
          <w:szCs w:val="22"/>
          <w:u w:val="single"/>
        </w:rPr>
      </w:pPr>
      <w:r w:rsidRPr="007D4530">
        <w:rPr>
          <w:rFonts w:ascii="Comic Sans MS" w:hAnsi="Comic Sans MS"/>
          <w:sz w:val="22"/>
        </w:rPr>
        <w:t>CUSP</w:t>
      </w:r>
      <w:r w:rsidR="007D4530" w:rsidRPr="007D4530">
        <w:rPr>
          <w:rFonts w:ascii="Comic Sans MS" w:hAnsi="Comic Sans MS"/>
          <w:sz w:val="22"/>
        </w:rPr>
        <w:t xml:space="preserve"> provide high-quality professional development opportunities aimed to enhance teachers subject knowledge, pedagogy and assessment strategies.</w:t>
      </w:r>
      <w:r w:rsidRPr="007D4530">
        <w:rPr>
          <w:rFonts w:ascii="Comic Sans MS" w:hAnsi="Comic Sans MS"/>
          <w:sz w:val="22"/>
        </w:rPr>
        <w:t xml:space="preserve"> CPD videos are used to support the implementation and delivery of each unit of work. Staff meetings can be used for DT</w:t>
      </w:r>
      <w:r w:rsidR="007D4530" w:rsidRPr="007D4530">
        <w:rPr>
          <w:rFonts w:ascii="Comic Sans MS" w:hAnsi="Comic Sans MS"/>
          <w:sz w:val="22"/>
        </w:rPr>
        <w:t xml:space="preserve"> training or for sharing best practice </w:t>
      </w:r>
      <w:r w:rsidRPr="007D4530">
        <w:rPr>
          <w:rFonts w:ascii="Comic Sans MS" w:hAnsi="Comic Sans MS"/>
          <w:sz w:val="22"/>
        </w:rPr>
        <w:t xml:space="preserve">and the DT leader is available to help individuals who are less confident in their DT teaching or who need help with the use of tools and equipment. </w:t>
      </w:r>
    </w:p>
    <w:p w:rsidR="00F6357E" w:rsidRPr="004567CF" w:rsidRDefault="00F6357E" w:rsidP="00F614E9">
      <w:pPr>
        <w:pStyle w:val="ListParagraph"/>
        <w:jc w:val="both"/>
        <w:rPr>
          <w:rFonts w:ascii="Comic Sans MS" w:hAnsi="Comic Sans MS"/>
          <w:b/>
          <w:sz w:val="22"/>
          <w:szCs w:val="22"/>
          <w:u w:val="single"/>
        </w:rPr>
      </w:pPr>
    </w:p>
    <w:p w:rsidR="00AB514F" w:rsidRPr="004567CF" w:rsidRDefault="0082232B" w:rsidP="00F614E9">
      <w:pPr>
        <w:pStyle w:val="ListParagraph"/>
        <w:numPr>
          <w:ilvl w:val="0"/>
          <w:numId w:val="14"/>
        </w:numPr>
        <w:jc w:val="both"/>
        <w:rPr>
          <w:rFonts w:ascii="Comic Sans MS" w:hAnsi="Comic Sans MS"/>
          <w:b/>
          <w:sz w:val="22"/>
          <w:szCs w:val="22"/>
          <w:u w:val="single"/>
        </w:rPr>
      </w:pPr>
      <w:r w:rsidRPr="004567CF">
        <w:rPr>
          <w:rFonts w:ascii="Comic Sans MS" w:hAnsi="Comic Sans MS"/>
          <w:b/>
          <w:sz w:val="22"/>
          <w:szCs w:val="22"/>
        </w:rPr>
        <w:t xml:space="preserve"> </w:t>
      </w:r>
      <w:r w:rsidR="00F6357E" w:rsidRPr="004567CF">
        <w:rPr>
          <w:rFonts w:ascii="Comic Sans MS" w:hAnsi="Comic Sans MS"/>
          <w:b/>
          <w:sz w:val="22"/>
          <w:szCs w:val="22"/>
          <w:u w:val="single"/>
        </w:rPr>
        <w:t xml:space="preserve">How do we involve parents in </w:t>
      </w:r>
      <w:r w:rsidR="00E757C2" w:rsidRPr="004567CF">
        <w:rPr>
          <w:rFonts w:ascii="Comic Sans MS" w:hAnsi="Comic Sans MS"/>
          <w:b/>
          <w:sz w:val="22"/>
          <w:szCs w:val="22"/>
          <w:u w:val="single"/>
        </w:rPr>
        <w:t>DT</w:t>
      </w:r>
      <w:r w:rsidR="00F6357E" w:rsidRPr="004567CF">
        <w:rPr>
          <w:rFonts w:ascii="Comic Sans MS" w:hAnsi="Comic Sans MS"/>
          <w:b/>
          <w:sz w:val="22"/>
          <w:szCs w:val="22"/>
          <w:u w:val="single"/>
        </w:rPr>
        <w:t xml:space="preserve"> learning?</w:t>
      </w:r>
    </w:p>
    <w:p w:rsidR="0085460F" w:rsidRPr="004567CF" w:rsidRDefault="0085460F" w:rsidP="00F614E9">
      <w:pPr>
        <w:jc w:val="both"/>
        <w:rPr>
          <w:rFonts w:ascii="Comic Sans MS" w:hAnsi="Comic Sans MS"/>
          <w:b/>
          <w:sz w:val="22"/>
          <w:szCs w:val="22"/>
          <w:u w:val="single"/>
        </w:rPr>
      </w:pPr>
    </w:p>
    <w:p w:rsidR="004567CF" w:rsidRPr="00CA46E8" w:rsidRDefault="004567CF" w:rsidP="00F614E9">
      <w:pPr>
        <w:jc w:val="both"/>
        <w:rPr>
          <w:rFonts w:ascii="Comic Sans MS" w:hAnsi="Comic Sans MS"/>
          <w:sz w:val="22"/>
        </w:rPr>
      </w:pPr>
      <w:r w:rsidRPr="004567CF">
        <w:rPr>
          <w:rFonts w:ascii="Comic Sans MS" w:hAnsi="Comic Sans MS"/>
          <w:sz w:val="22"/>
        </w:rPr>
        <w:t xml:space="preserve">We believe that parental engagement plays a crucial role in supporting students' learning. </w:t>
      </w:r>
      <w:r w:rsidRPr="004567CF">
        <w:rPr>
          <w:rFonts w:ascii="Comic Sans MS" w:hAnsi="Comic Sans MS"/>
          <w:sz w:val="22"/>
        </w:rPr>
        <w:t>We aim to involve parents as much as possible in Design Technology by requesting for parents or other adults to come into school to support the teaching and learning of the lessons as well as share experience, skills and enthusiasm, where appropriate.</w:t>
      </w:r>
      <w:r w:rsidRPr="004567CF">
        <w:rPr>
          <w:rFonts w:ascii="Comic Sans MS" w:hAnsi="Comic Sans MS"/>
          <w:sz w:val="22"/>
        </w:rPr>
        <w:t xml:space="preserve"> We will actively involve parents and carers in Design Technology activities and provide regular updates on the curriculum content and learning </w:t>
      </w:r>
      <w:bookmarkStart w:id="0" w:name="_GoBack"/>
      <w:bookmarkEnd w:id="0"/>
      <w:r w:rsidRPr="00CA46E8">
        <w:rPr>
          <w:rFonts w:ascii="Comic Sans MS" w:hAnsi="Comic Sans MS"/>
          <w:sz w:val="22"/>
        </w:rPr>
        <w:t>outcomes. Opportunities will be created for parental involvement in events such as open afternoons, where students can display their design projects.</w:t>
      </w:r>
    </w:p>
    <w:p w:rsidR="00AB514F" w:rsidRPr="00CA46E8" w:rsidRDefault="0082232B" w:rsidP="00F614E9">
      <w:pPr>
        <w:pStyle w:val="ListParagraph"/>
        <w:numPr>
          <w:ilvl w:val="0"/>
          <w:numId w:val="14"/>
        </w:numPr>
        <w:jc w:val="both"/>
        <w:rPr>
          <w:rFonts w:ascii="Comic Sans MS" w:hAnsi="Comic Sans MS"/>
          <w:b/>
          <w:sz w:val="22"/>
          <w:szCs w:val="22"/>
          <w:u w:val="single"/>
        </w:rPr>
      </w:pPr>
      <w:r w:rsidRPr="00CA46E8">
        <w:rPr>
          <w:rFonts w:ascii="Comic Sans MS" w:hAnsi="Comic Sans MS"/>
          <w:b/>
          <w:sz w:val="22"/>
          <w:szCs w:val="22"/>
        </w:rPr>
        <w:lastRenderedPageBreak/>
        <w:t xml:space="preserve"> </w:t>
      </w:r>
      <w:r w:rsidR="00AB514F" w:rsidRPr="00CA46E8">
        <w:rPr>
          <w:rFonts w:ascii="Comic Sans MS" w:hAnsi="Comic Sans MS"/>
          <w:b/>
          <w:sz w:val="22"/>
          <w:szCs w:val="22"/>
          <w:u w:val="single"/>
        </w:rPr>
        <w:t>How are the governing board involved</w:t>
      </w:r>
      <w:r w:rsidR="00F6357E" w:rsidRPr="00CA46E8">
        <w:rPr>
          <w:rFonts w:ascii="Comic Sans MS" w:hAnsi="Comic Sans MS"/>
          <w:b/>
          <w:sz w:val="22"/>
          <w:szCs w:val="22"/>
          <w:u w:val="single"/>
        </w:rPr>
        <w:t xml:space="preserve"> (include curriculum committee, faculty and lead governors</w:t>
      </w:r>
      <w:r w:rsidR="00AB514F" w:rsidRPr="00CA46E8">
        <w:rPr>
          <w:rFonts w:ascii="Comic Sans MS" w:hAnsi="Comic Sans MS"/>
          <w:b/>
          <w:sz w:val="22"/>
          <w:szCs w:val="22"/>
          <w:u w:val="single"/>
        </w:rPr>
        <w:t>?</w:t>
      </w:r>
    </w:p>
    <w:p w:rsidR="00371C03" w:rsidRPr="00CA46E8" w:rsidRDefault="00371C03" w:rsidP="00F614E9">
      <w:pPr>
        <w:jc w:val="both"/>
        <w:rPr>
          <w:rFonts w:ascii="Comic Sans MS" w:hAnsi="Comic Sans MS"/>
          <w:b/>
          <w:sz w:val="22"/>
          <w:szCs w:val="22"/>
          <w:u w:val="single"/>
        </w:rPr>
      </w:pPr>
    </w:p>
    <w:p w:rsidR="00F777FA" w:rsidRDefault="00371C03" w:rsidP="00C605F7">
      <w:pPr>
        <w:jc w:val="both"/>
      </w:pPr>
      <w:r w:rsidRPr="00CA46E8">
        <w:rPr>
          <w:rFonts w:ascii="Comic Sans MS" w:hAnsi="Comic Sans MS"/>
          <w:sz w:val="22"/>
        </w:rPr>
        <w:t>The governing board are kept up to date with the school’s Design Technology curriculum via the curriculum committee, through presentations to the governors either at curriculum committee level or STEM faculty meetings. The STEM faculty consists of the subject leaders for Design Technology, Computing, Science, Maths and two governors from the curriculum committee. The faculty has responsibility for overseeing the provision of the all subjects within the STEM faculty at Applecroft and meet once a term to discuss the subjects. The agenda of meetings could include: Subject Leader Action Plan feedback, quality of learning and teaching, pupil outcomes etc.</w:t>
      </w:r>
    </w:p>
    <w:sectPr w:rsidR="00F777FA" w:rsidSect="00067625">
      <w:pgSz w:w="11906" w:h="16838"/>
      <w:pgMar w:top="1079" w:right="991"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unga">
    <w:panose1 w:val="00000400000000000000"/>
    <w:charset w:val="01"/>
    <w:family w:val="roman"/>
    <w:pitch w:val="variable"/>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F12512D"/>
    <w:multiLevelType w:val="hybridMultilevel"/>
    <w:tmpl w:val="1C3223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2F412C"/>
    <w:multiLevelType w:val="hybridMultilevel"/>
    <w:tmpl w:val="E86E7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A67347"/>
    <w:multiLevelType w:val="multilevel"/>
    <w:tmpl w:val="705AB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7A16B4"/>
    <w:multiLevelType w:val="multilevel"/>
    <w:tmpl w:val="332C96C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707B65"/>
    <w:multiLevelType w:val="hybridMultilevel"/>
    <w:tmpl w:val="52C25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5E2170"/>
    <w:multiLevelType w:val="hybridMultilevel"/>
    <w:tmpl w:val="E89401EA"/>
    <w:lvl w:ilvl="0" w:tplc="08090001">
      <w:start w:val="1"/>
      <w:numFmt w:val="bullet"/>
      <w:lvlText w:val=""/>
      <w:lvlJc w:val="left"/>
      <w:pPr>
        <w:tabs>
          <w:tab w:val="num" w:pos="795"/>
        </w:tabs>
        <w:ind w:left="795" w:hanging="360"/>
      </w:pPr>
      <w:rPr>
        <w:rFonts w:ascii="Symbol" w:hAnsi="Symbol"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7" w15:restartNumberingAfterBreak="0">
    <w:nsid w:val="1A817A99"/>
    <w:multiLevelType w:val="hybridMultilevel"/>
    <w:tmpl w:val="89D29E8E"/>
    <w:lvl w:ilvl="0" w:tplc="7FC4228E">
      <w:numFmt w:val="bullet"/>
      <w:lvlText w:val="-"/>
      <w:lvlJc w:val="left"/>
      <w:pPr>
        <w:ind w:left="1080" w:hanging="360"/>
      </w:pPr>
      <w:rPr>
        <w:rFonts w:ascii="Comic Sans MS" w:eastAsia="Calibri" w:hAnsi="Comic Sans MS"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2DF42DA5"/>
    <w:multiLevelType w:val="hybridMultilevel"/>
    <w:tmpl w:val="792C1F9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4B7FA8"/>
    <w:multiLevelType w:val="hybridMultilevel"/>
    <w:tmpl w:val="57C46DD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1F796D"/>
    <w:multiLevelType w:val="hybridMultilevel"/>
    <w:tmpl w:val="55C6DF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22C2DF4"/>
    <w:multiLevelType w:val="hybridMultilevel"/>
    <w:tmpl w:val="0ECAA876"/>
    <w:lvl w:ilvl="0" w:tplc="B8F42036">
      <w:numFmt w:val="bullet"/>
      <w:lvlText w:val=""/>
      <w:lvlJc w:val="left"/>
      <w:pPr>
        <w:ind w:left="720" w:hanging="360"/>
      </w:pPr>
      <w:rPr>
        <w:rFonts w:ascii="Symbol" w:eastAsia="Calibri" w:hAnsi="Symbol"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4534466"/>
    <w:multiLevelType w:val="hybridMultilevel"/>
    <w:tmpl w:val="6D0AB96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AD0C0A"/>
    <w:multiLevelType w:val="multilevel"/>
    <w:tmpl w:val="332C96C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CA5838"/>
    <w:multiLevelType w:val="hybridMultilevel"/>
    <w:tmpl w:val="4CAE46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827EB1"/>
    <w:multiLevelType w:val="hybridMultilevel"/>
    <w:tmpl w:val="1D9AF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AF2140"/>
    <w:multiLevelType w:val="hybridMultilevel"/>
    <w:tmpl w:val="2EC0D2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EC31CE"/>
    <w:multiLevelType w:val="hybridMultilevel"/>
    <w:tmpl w:val="F6FA6A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567"/>
        <w:lvlJc w:val="left"/>
        <w:rPr>
          <w:rFonts w:ascii="Symbol" w:hAnsi="Symbol" w:hint="default"/>
          <w:sz w:val="36"/>
        </w:rPr>
      </w:lvl>
    </w:lvlOverride>
  </w:num>
  <w:num w:numId="2">
    <w:abstractNumId w:val="6"/>
  </w:num>
  <w:num w:numId="3">
    <w:abstractNumId w:val="14"/>
  </w:num>
  <w:num w:numId="4">
    <w:abstractNumId w:val="0"/>
    <w:lvlOverride w:ilvl="0">
      <w:lvl w:ilvl="0">
        <w:start w:val="1"/>
        <w:numFmt w:val="bullet"/>
        <w:lvlText w:val=""/>
        <w:legacy w:legacy="1" w:legacySpace="0" w:legacyIndent="560"/>
        <w:lvlJc w:val="left"/>
        <w:rPr>
          <w:rFonts w:ascii="Symbol" w:hAnsi="Symbol" w:hint="default"/>
          <w:sz w:val="36"/>
        </w:rPr>
      </w:lvl>
    </w:lvlOverride>
  </w:num>
  <w:num w:numId="5">
    <w:abstractNumId w:val="17"/>
  </w:num>
  <w:num w:numId="6">
    <w:abstractNumId w:val="7"/>
  </w:num>
  <w:num w:numId="7">
    <w:abstractNumId w:val="1"/>
  </w:num>
  <w:num w:numId="8">
    <w:abstractNumId w:val="10"/>
  </w:num>
  <w:num w:numId="9">
    <w:abstractNumId w:val="11"/>
  </w:num>
  <w:num w:numId="10">
    <w:abstractNumId w:val="8"/>
  </w:num>
  <w:num w:numId="11">
    <w:abstractNumId w:val="15"/>
  </w:num>
  <w:num w:numId="12">
    <w:abstractNumId w:val="12"/>
  </w:num>
  <w:num w:numId="13">
    <w:abstractNumId w:val="9"/>
  </w:num>
  <w:num w:numId="14">
    <w:abstractNumId w:val="16"/>
  </w:num>
  <w:num w:numId="15">
    <w:abstractNumId w:val="5"/>
  </w:num>
  <w:num w:numId="16">
    <w:abstractNumId w:val="2"/>
  </w:num>
  <w:num w:numId="17">
    <w:abstractNumId w:val="3"/>
  </w:num>
  <w:num w:numId="18">
    <w:abstractNumId w:val="13"/>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FCA"/>
    <w:rsid w:val="00067625"/>
    <w:rsid w:val="000F3FCA"/>
    <w:rsid w:val="001657EB"/>
    <w:rsid w:val="00267A42"/>
    <w:rsid w:val="00277F43"/>
    <w:rsid w:val="002B5CD5"/>
    <w:rsid w:val="002E6A4D"/>
    <w:rsid w:val="00363ACD"/>
    <w:rsid w:val="00371C03"/>
    <w:rsid w:val="0038392A"/>
    <w:rsid w:val="004416AD"/>
    <w:rsid w:val="004567CF"/>
    <w:rsid w:val="00543276"/>
    <w:rsid w:val="005435A0"/>
    <w:rsid w:val="0057031F"/>
    <w:rsid w:val="005759AD"/>
    <w:rsid w:val="005F15E1"/>
    <w:rsid w:val="00714B38"/>
    <w:rsid w:val="00725A79"/>
    <w:rsid w:val="007A34F8"/>
    <w:rsid w:val="007C1056"/>
    <w:rsid w:val="007D4530"/>
    <w:rsid w:val="0082232B"/>
    <w:rsid w:val="0085460F"/>
    <w:rsid w:val="00872E8F"/>
    <w:rsid w:val="00944DF0"/>
    <w:rsid w:val="00961ACA"/>
    <w:rsid w:val="009A7DBD"/>
    <w:rsid w:val="009B3A2B"/>
    <w:rsid w:val="009B681A"/>
    <w:rsid w:val="00A1130D"/>
    <w:rsid w:val="00A2238C"/>
    <w:rsid w:val="00AB514F"/>
    <w:rsid w:val="00AE4B91"/>
    <w:rsid w:val="00B23444"/>
    <w:rsid w:val="00B4050B"/>
    <w:rsid w:val="00B631AB"/>
    <w:rsid w:val="00BB76D6"/>
    <w:rsid w:val="00BD22B5"/>
    <w:rsid w:val="00C44221"/>
    <w:rsid w:val="00C544E3"/>
    <w:rsid w:val="00C605F7"/>
    <w:rsid w:val="00C72F6B"/>
    <w:rsid w:val="00CA46E8"/>
    <w:rsid w:val="00D17499"/>
    <w:rsid w:val="00D95EC1"/>
    <w:rsid w:val="00DD78D6"/>
    <w:rsid w:val="00E456BD"/>
    <w:rsid w:val="00E737DF"/>
    <w:rsid w:val="00E757C2"/>
    <w:rsid w:val="00EB6242"/>
    <w:rsid w:val="00EE5AE7"/>
    <w:rsid w:val="00F614E9"/>
    <w:rsid w:val="00F6357E"/>
    <w:rsid w:val="00F67F3A"/>
    <w:rsid w:val="00F777FA"/>
    <w:rsid w:val="00F863CC"/>
    <w:rsid w:val="00F97C86"/>
    <w:rsid w:val="00FC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500EE"/>
  <w15:chartTrackingRefBased/>
  <w15:docId w15:val="{814C5906-C352-4B82-875B-BB9C1DB9E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14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514F"/>
    <w:pPr>
      <w:ind w:left="720"/>
    </w:pPr>
  </w:style>
  <w:style w:type="paragraph" w:customStyle="1" w:styleId="Default">
    <w:name w:val="Default"/>
    <w:rsid w:val="00AB514F"/>
    <w:pPr>
      <w:autoSpaceDE w:val="0"/>
      <w:autoSpaceDN w:val="0"/>
      <w:adjustRightInd w:val="0"/>
      <w:spacing w:after="0" w:line="240" w:lineRule="auto"/>
    </w:pPr>
    <w:rPr>
      <w:rFonts w:ascii="Calibri" w:eastAsia="Calibri" w:hAnsi="Calibri" w:cs="Calibri"/>
      <w:color w:val="000000"/>
      <w:sz w:val="24"/>
      <w:szCs w:val="24"/>
    </w:rPr>
  </w:style>
  <w:style w:type="character" w:styleId="Hyperlink">
    <w:name w:val="Hyperlink"/>
    <w:basedOn w:val="DefaultParagraphFont"/>
    <w:uiPriority w:val="99"/>
    <w:unhideWhenUsed/>
    <w:rsid w:val="00D95EC1"/>
    <w:rPr>
      <w:color w:val="0563C1" w:themeColor="hyperlink"/>
      <w:u w:val="single"/>
    </w:rPr>
  </w:style>
  <w:style w:type="character" w:styleId="FollowedHyperlink">
    <w:name w:val="FollowedHyperlink"/>
    <w:basedOn w:val="DefaultParagraphFont"/>
    <w:uiPriority w:val="99"/>
    <w:semiHidden/>
    <w:unhideWhenUsed/>
    <w:rsid w:val="00267A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228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imarysite-prod-sorted.s3.amazonaws.com/applecroft-school/UploadedDocument/43d5b66a-a104-4455-826b-dc42ba5a3766/applecroft-school-curriculum-map.pd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TotalTime>
  <Pages>7</Pages>
  <Words>2471</Words>
  <Characters>14086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16524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Wyatt</dc:creator>
  <cp:keywords/>
  <dc:description/>
  <cp:lastModifiedBy>Sadie Nicholls</cp:lastModifiedBy>
  <cp:revision>32</cp:revision>
  <dcterms:created xsi:type="dcterms:W3CDTF">2023-03-09T10:10:00Z</dcterms:created>
  <dcterms:modified xsi:type="dcterms:W3CDTF">2024-01-24T12:01:00Z</dcterms:modified>
</cp:coreProperties>
</file>