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1F79" w:rsidRPr="00683FC2" w:rsidRDefault="00521F79" w:rsidP="00683FC2">
      <w:pPr>
        <w:autoSpaceDE w:val="0"/>
        <w:autoSpaceDN w:val="0"/>
        <w:adjustRightInd w:val="0"/>
        <w:spacing w:after="0" w:line="240" w:lineRule="auto"/>
        <w:jc w:val="center"/>
        <w:rPr>
          <w:rFonts w:ascii="Comic Sans MS" w:hAnsi="Comic Sans MS" w:cs="Times New Roman"/>
          <w:b/>
          <w:bCs/>
          <w:sz w:val="28"/>
          <w:szCs w:val="28"/>
          <w:u w:val="single"/>
        </w:rPr>
      </w:pPr>
      <w:r w:rsidRPr="00683FC2">
        <w:rPr>
          <w:rFonts w:ascii="Comic Sans MS" w:hAnsi="Comic Sans MS" w:cs="Times New Roman"/>
          <w:b/>
          <w:bCs/>
          <w:sz w:val="28"/>
          <w:szCs w:val="28"/>
          <w:u w:val="single"/>
        </w:rPr>
        <w:t>ELECTRICITY - CONDUCTORS AND INSULATORS</w:t>
      </w:r>
    </w:p>
    <w:p w:rsidR="00683FC2" w:rsidRPr="00683FC2" w:rsidRDefault="00683FC2" w:rsidP="00683FC2">
      <w:pPr>
        <w:autoSpaceDE w:val="0"/>
        <w:autoSpaceDN w:val="0"/>
        <w:adjustRightInd w:val="0"/>
        <w:spacing w:after="0" w:line="240" w:lineRule="auto"/>
        <w:jc w:val="center"/>
        <w:rPr>
          <w:rFonts w:ascii="Comic Sans MS" w:hAnsi="Comic Sans MS" w:cs="Times New Roman"/>
          <w:b/>
          <w:bCs/>
          <w:sz w:val="28"/>
          <w:szCs w:val="28"/>
          <w:u w:val="single"/>
        </w:rPr>
      </w:pPr>
    </w:p>
    <w:p w:rsidR="00521F79" w:rsidRPr="00683FC2" w:rsidRDefault="00683FC2" w:rsidP="00683FC2">
      <w:pPr>
        <w:rPr>
          <w:rFonts w:ascii="Comic Sans MS" w:hAnsi="Comic Sans MS"/>
          <w:sz w:val="28"/>
          <w:szCs w:val="28"/>
          <w:u w:val="single"/>
        </w:rPr>
      </w:pPr>
      <w:proofErr w:type="gramStart"/>
      <w:r w:rsidRPr="00683FC2">
        <w:rPr>
          <w:rFonts w:ascii="Comic Sans MS" w:hAnsi="Comic Sans MS" w:cs="Times New Roman"/>
          <w:b/>
          <w:bCs/>
          <w:sz w:val="28"/>
          <w:szCs w:val="28"/>
          <w:u w:val="single"/>
        </w:rPr>
        <w:t>L.O.</w:t>
      </w:r>
      <w:proofErr w:type="gramEnd"/>
      <w:r w:rsidRPr="00683FC2">
        <w:rPr>
          <w:rFonts w:ascii="Comic Sans MS" w:hAnsi="Comic Sans MS" w:cs="Times New Roman"/>
          <w:b/>
          <w:bCs/>
          <w:sz w:val="28"/>
          <w:szCs w:val="28"/>
          <w:u w:val="single"/>
        </w:rPr>
        <w:t xml:space="preserve"> </w:t>
      </w:r>
      <w:r w:rsidRPr="00683FC2">
        <w:rPr>
          <w:rFonts w:ascii="Comic Sans MS" w:hAnsi="Comic Sans MS"/>
          <w:sz w:val="28"/>
          <w:szCs w:val="28"/>
          <w:u w:val="single"/>
        </w:rPr>
        <w:t>To know that only certain materials are electrical conductors.</w:t>
      </w:r>
    </w:p>
    <w:p w:rsidR="00521F79" w:rsidRPr="00683FC2" w:rsidRDefault="00521F79" w:rsidP="00521F79">
      <w:pPr>
        <w:autoSpaceDE w:val="0"/>
        <w:autoSpaceDN w:val="0"/>
        <w:adjustRightInd w:val="0"/>
        <w:spacing w:after="0" w:line="240" w:lineRule="auto"/>
        <w:rPr>
          <w:rFonts w:ascii="Comic Sans MS" w:hAnsi="Comic Sans MS" w:cs="Times New Roman"/>
          <w:b/>
          <w:bCs/>
          <w:sz w:val="28"/>
          <w:szCs w:val="28"/>
        </w:rPr>
      </w:pPr>
      <w:r w:rsidRPr="00683FC2">
        <w:rPr>
          <w:rFonts w:ascii="Comic Sans MS" w:hAnsi="Comic Sans MS" w:cs="Times New Roman"/>
          <w:sz w:val="28"/>
          <w:szCs w:val="28"/>
        </w:rPr>
        <w:t xml:space="preserve">Look at the following list of materials. Which do you think would </w:t>
      </w:r>
      <w:r w:rsidRPr="00683FC2">
        <w:rPr>
          <w:rFonts w:ascii="Comic Sans MS" w:hAnsi="Comic Sans MS" w:cs="Times New Roman"/>
          <w:b/>
          <w:bCs/>
          <w:sz w:val="28"/>
          <w:szCs w:val="28"/>
        </w:rPr>
        <w:t xml:space="preserve">conduct electricity? </w:t>
      </w:r>
      <w:r w:rsidRPr="00683FC2">
        <w:rPr>
          <w:rFonts w:ascii="Comic Sans MS" w:hAnsi="Comic Sans MS" w:cs="Times New Roman"/>
          <w:sz w:val="28"/>
          <w:szCs w:val="28"/>
        </w:rPr>
        <w:t>Make separate lists of the objects and note what they are made of. Then look for a common type of material.</w:t>
      </w:r>
    </w:p>
    <w:p w:rsidR="00521F79" w:rsidRPr="00683FC2" w:rsidRDefault="00521F79" w:rsidP="00521F79">
      <w:pPr>
        <w:autoSpaceDE w:val="0"/>
        <w:autoSpaceDN w:val="0"/>
        <w:adjustRightInd w:val="0"/>
        <w:spacing w:after="0" w:line="240" w:lineRule="auto"/>
        <w:rPr>
          <w:rFonts w:ascii="Comic Sans MS" w:hAnsi="Comic Sans MS" w:cs="Times New Roman"/>
          <w:sz w:val="28"/>
          <w:szCs w:val="28"/>
        </w:rPr>
      </w:pPr>
    </w:p>
    <w:p w:rsidR="00521F79" w:rsidRPr="00683FC2" w:rsidRDefault="00521F79" w:rsidP="00521F79">
      <w:pPr>
        <w:autoSpaceDE w:val="0"/>
        <w:autoSpaceDN w:val="0"/>
        <w:adjustRightInd w:val="0"/>
        <w:spacing w:after="0" w:line="240" w:lineRule="auto"/>
        <w:jc w:val="both"/>
        <w:rPr>
          <w:rFonts w:ascii="Comic Sans MS" w:hAnsi="Comic Sans MS" w:cs="Times New Roman"/>
          <w:sz w:val="28"/>
          <w:szCs w:val="28"/>
        </w:rPr>
      </w:pPr>
      <w:r w:rsidRPr="00683FC2">
        <w:rPr>
          <w:rFonts w:ascii="Comic Sans MS" w:hAnsi="Comic Sans MS" w:cs="Times New Roman"/>
          <w:sz w:val="28"/>
          <w:szCs w:val="28"/>
        </w:rPr>
        <w:t>sewing thread, piece of wire, plastic spoon, piece of card, aluminium foil, computer disc, pair of scissors, rubber band, drinking straw, piece of wood, key, strip of leather, nail, paper clip, drinks can</w:t>
      </w:r>
    </w:p>
    <w:p w:rsidR="00521F79" w:rsidRPr="00683FC2" w:rsidRDefault="00521F79" w:rsidP="00521F79">
      <w:pPr>
        <w:autoSpaceDE w:val="0"/>
        <w:autoSpaceDN w:val="0"/>
        <w:adjustRightInd w:val="0"/>
        <w:spacing w:after="0" w:line="240" w:lineRule="auto"/>
        <w:rPr>
          <w:rFonts w:ascii="Comic Sans MS" w:hAnsi="Comic Sans MS" w:cs="Times New Roman"/>
          <w:sz w:val="28"/>
          <w:szCs w:val="28"/>
        </w:rPr>
      </w:pPr>
    </w:p>
    <w:tbl>
      <w:tblPr>
        <w:tblStyle w:val="TableGrid"/>
        <w:tblW w:w="9295" w:type="dxa"/>
        <w:tblLook w:val="04A0" w:firstRow="1" w:lastRow="0" w:firstColumn="1" w:lastColumn="0" w:noHBand="0" w:noVBand="1"/>
      </w:tblPr>
      <w:tblGrid>
        <w:gridCol w:w="2310"/>
        <w:gridCol w:w="2127"/>
        <w:gridCol w:w="236"/>
        <w:gridCol w:w="2311"/>
        <w:gridCol w:w="2311"/>
      </w:tblGrid>
      <w:tr w:rsidR="00521F79" w:rsidRPr="00683FC2" w:rsidTr="00521F79">
        <w:tc>
          <w:tcPr>
            <w:tcW w:w="2310" w:type="dxa"/>
          </w:tcPr>
          <w:p w:rsidR="00521F79" w:rsidRPr="00683FC2" w:rsidRDefault="00521F79" w:rsidP="00521F79">
            <w:pPr>
              <w:autoSpaceDE w:val="0"/>
              <w:autoSpaceDN w:val="0"/>
              <w:adjustRightInd w:val="0"/>
              <w:rPr>
                <w:rFonts w:ascii="Comic Sans MS" w:hAnsi="Comic Sans MS" w:cs="Times New Roman"/>
                <w:sz w:val="28"/>
                <w:szCs w:val="28"/>
              </w:rPr>
            </w:pPr>
            <w:r w:rsidRPr="00683FC2">
              <w:rPr>
                <w:rFonts w:ascii="Comic Sans MS" w:hAnsi="Comic Sans MS" w:cs="Times New Roman"/>
                <w:sz w:val="28"/>
                <w:szCs w:val="28"/>
              </w:rPr>
              <w:t>Materials that conduct electricity</w:t>
            </w:r>
          </w:p>
        </w:tc>
        <w:tc>
          <w:tcPr>
            <w:tcW w:w="2127" w:type="dxa"/>
          </w:tcPr>
          <w:p w:rsidR="00521F79" w:rsidRPr="00683FC2" w:rsidRDefault="00521F79" w:rsidP="00521F79">
            <w:pPr>
              <w:autoSpaceDE w:val="0"/>
              <w:autoSpaceDN w:val="0"/>
              <w:adjustRightInd w:val="0"/>
              <w:rPr>
                <w:rFonts w:ascii="Comic Sans MS" w:hAnsi="Comic Sans MS" w:cs="Times New Roman"/>
                <w:sz w:val="28"/>
                <w:szCs w:val="28"/>
              </w:rPr>
            </w:pPr>
            <w:r w:rsidRPr="00683FC2">
              <w:rPr>
                <w:rFonts w:ascii="Comic Sans MS" w:hAnsi="Comic Sans MS" w:cs="Times New Roman"/>
                <w:sz w:val="28"/>
                <w:szCs w:val="28"/>
              </w:rPr>
              <w:t>What are they made of?</w:t>
            </w:r>
          </w:p>
        </w:tc>
        <w:tc>
          <w:tcPr>
            <w:tcW w:w="236" w:type="dxa"/>
          </w:tcPr>
          <w:p w:rsidR="00521F79" w:rsidRPr="00683FC2" w:rsidRDefault="00521F79">
            <w:pPr>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tc>
        <w:tc>
          <w:tcPr>
            <w:tcW w:w="2311" w:type="dxa"/>
          </w:tcPr>
          <w:p w:rsidR="00521F79" w:rsidRPr="00683FC2" w:rsidRDefault="00521F79" w:rsidP="00521F79">
            <w:pPr>
              <w:autoSpaceDE w:val="0"/>
              <w:autoSpaceDN w:val="0"/>
              <w:adjustRightInd w:val="0"/>
              <w:rPr>
                <w:rFonts w:ascii="Comic Sans MS" w:hAnsi="Comic Sans MS" w:cs="Times New Roman"/>
                <w:sz w:val="28"/>
                <w:szCs w:val="28"/>
              </w:rPr>
            </w:pPr>
            <w:r w:rsidRPr="00683FC2">
              <w:rPr>
                <w:rFonts w:ascii="Comic Sans MS" w:hAnsi="Comic Sans MS" w:cs="Times New Roman"/>
                <w:sz w:val="28"/>
                <w:szCs w:val="28"/>
              </w:rPr>
              <w:t>Materials that don’t conduct electricity/</w:t>
            </w:r>
          </w:p>
          <w:p w:rsidR="00521F79" w:rsidRPr="00683FC2" w:rsidRDefault="00521F79" w:rsidP="00521F79">
            <w:pPr>
              <w:autoSpaceDE w:val="0"/>
              <w:autoSpaceDN w:val="0"/>
              <w:adjustRightInd w:val="0"/>
              <w:rPr>
                <w:rFonts w:ascii="Comic Sans MS" w:hAnsi="Comic Sans MS" w:cs="Times New Roman"/>
                <w:sz w:val="28"/>
                <w:szCs w:val="28"/>
              </w:rPr>
            </w:pPr>
            <w:r w:rsidRPr="00683FC2">
              <w:rPr>
                <w:rFonts w:ascii="Comic Sans MS" w:hAnsi="Comic Sans MS" w:cs="Times New Roman"/>
                <w:sz w:val="28"/>
                <w:szCs w:val="28"/>
              </w:rPr>
              <w:t>materials that are insulators</w:t>
            </w:r>
          </w:p>
        </w:tc>
        <w:tc>
          <w:tcPr>
            <w:tcW w:w="2311" w:type="dxa"/>
          </w:tcPr>
          <w:p w:rsidR="00521F79" w:rsidRPr="00683FC2" w:rsidRDefault="00521F79" w:rsidP="00521F79">
            <w:pPr>
              <w:autoSpaceDE w:val="0"/>
              <w:autoSpaceDN w:val="0"/>
              <w:adjustRightInd w:val="0"/>
              <w:rPr>
                <w:rFonts w:ascii="Comic Sans MS" w:hAnsi="Comic Sans MS" w:cs="Times New Roman"/>
                <w:sz w:val="28"/>
                <w:szCs w:val="28"/>
              </w:rPr>
            </w:pPr>
            <w:r w:rsidRPr="00683FC2">
              <w:rPr>
                <w:rFonts w:ascii="Comic Sans MS" w:hAnsi="Comic Sans MS" w:cs="Times New Roman"/>
                <w:sz w:val="28"/>
                <w:szCs w:val="28"/>
              </w:rPr>
              <w:t>What are they made of?</w:t>
            </w:r>
          </w:p>
        </w:tc>
      </w:tr>
      <w:tr w:rsidR="00521F79" w:rsidRPr="00683FC2" w:rsidTr="00521F79">
        <w:tc>
          <w:tcPr>
            <w:tcW w:w="2310" w:type="dxa"/>
          </w:tcPr>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p w:rsidR="00521F79" w:rsidRPr="00683FC2" w:rsidRDefault="00521F79" w:rsidP="00521F79">
            <w:pPr>
              <w:autoSpaceDE w:val="0"/>
              <w:autoSpaceDN w:val="0"/>
              <w:adjustRightInd w:val="0"/>
              <w:rPr>
                <w:rFonts w:ascii="Comic Sans MS" w:hAnsi="Comic Sans MS" w:cs="Times New Roman"/>
                <w:sz w:val="28"/>
                <w:szCs w:val="28"/>
              </w:rPr>
            </w:pPr>
          </w:p>
        </w:tc>
        <w:tc>
          <w:tcPr>
            <w:tcW w:w="2127" w:type="dxa"/>
          </w:tcPr>
          <w:p w:rsidR="00521F79" w:rsidRPr="00683FC2" w:rsidRDefault="00521F79" w:rsidP="00521F79">
            <w:pPr>
              <w:autoSpaceDE w:val="0"/>
              <w:autoSpaceDN w:val="0"/>
              <w:adjustRightInd w:val="0"/>
              <w:rPr>
                <w:rFonts w:ascii="Comic Sans MS" w:hAnsi="Comic Sans MS" w:cs="Times New Roman"/>
                <w:sz w:val="28"/>
                <w:szCs w:val="28"/>
              </w:rPr>
            </w:pPr>
          </w:p>
        </w:tc>
        <w:tc>
          <w:tcPr>
            <w:tcW w:w="236" w:type="dxa"/>
          </w:tcPr>
          <w:p w:rsidR="00521F79" w:rsidRPr="00683FC2" w:rsidRDefault="00521F79" w:rsidP="00521F79">
            <w:pPr>
              <w:autoSpaceDE w:val="0"/>
              <w:autoSpaceDN w:val="0"/>
              <w:adjustRightInd w:val="0"/>
              <w:rPr>
                <w:rFonts w:ascii="Comic Sans MS" w:hAnsi="Comic Sans MS" w:cs="Times New Roman"/>
                <w:sz w:val="28"/>
                <w:szCs w:val="28"/>
              </w:rPr>
            </w:pPr>
          </w:p>
        </w:tc>
        <w:tc>
          <w:tcPr>
            <w:tcW w:w="2311" w:type="dxa"/>
          </w:tcPr>
          <w:p w:rsidR="00521F79" w:rsidRPr="00683FC2" w:rsidRDefault="00521F79" w:rsidP="00521F79">
            <w:pPr>
              <w:autoSpaceDE w:val="0"/>
              <w:autoSpaceDN w:val="0"/>
              <w:adjustRightInd w:val="0"/>
              <w:rPr>
                <w:rFonts w:ascii="Comic Sans MS" w:hAnsi="Comic Sans MS" w:cs="Times New Roman"/>
                <w:sz w:val="28"/>
                <w:szCs w:val="28"/>
              </w:rPr>
            </w:pPr>
          </w:p>
        </w:tc>
        <w:tc>
          <w:tcPr>
            <w:tcW w:w="2311" w:type="dxa"/>
          </w:tcPr>
          <w:p w:rsidR="00521F79" w:rsidRPr="00683FC2" w:rsidRDefault="00521F79" w:rsidP="00521F79">
            <w:pPr>
              <w:autoSpaceDE w:val="0"/>
              <w:autoSpaceDN w:val="0"/>
              <w:adjustRightInd w:val="0"/>
              <w:rPr>
                <w:rFonts w:ascii="Comic Sans MS" w:hAnsi="Comic Sans MS" w:cs="Times New Roman"/>
                <w:sz w:val="28"/>
                <w:szCs w:val="28"/>
              </w:rPr>
            </w:pPr>
          </w:p>
        </w:tc>
      </w:tr>
    </w:tbl>
    <w:p w:rsidR="00521F79" w:rsidRPr="00683FC2" w:rsidRDefault="00521F79" w:rsidP="00521F79">
      <w:pPr>
        <w:autoSpaceDE w:val="0"/>
        <w:autoSpaceDN w:val="0"/>
        <w:adjustRightInd w:val="0"/>
        <w:spacing w:after="0" w:line="240" w:lineRule="auto"/>
        <w:rPr>
          <w:rFonts w:ascii="Comic Sans MS" w:hAnsi="Comic Sans MS" w:cs="Times New Roman"/>
          <w:sz w:val="28"/>
          <w:szCs w:val="28"/>
        </w:rPr>
      </w:pPr>
    </w:p>
    <w:p w:rsidR="00521F79" w:rsidRPr="00683FC2" w:rsidRDefault="00521F79" w:rsidP="00521F79">
      <w:pPr>
        <w:autoSpaceDE w:val="0"/>
        <w:autoSpaceDN w:val="0"/>
        <w:adjustRightInd w:val="0"/>
        <w:spacing w:after="0" w:line="240" w:lineRule="auto"/>
        <w:rPr>
          <w:rFonts w:ascii="Comic Sans MS" w:hAnsi="Comic Sans MS" w:cs="Times New Roman"/>
          <w:sz w:val="28"/>
          <w:szCs w:val="28"/>
        </w:rPr>
      </w:pPr>
      <w:r w:rsidRPr="00683FC2">
        <w:rPr>
          <w:rFonts w:ascii="Comic Sans MS" w:hAnsi="Comic Sans MS" w:cs="Times New Roman"/>
          <w:sz w:val="28"/>
          <w:szCs w:val="28"/>
        </w:rPr>
        <w:t>What type of materials will conduct electricity? _______</w:t>
      </w:r>
      <w:r w:rsidR="00683FC2">
        <w:rPr>
          <w:rFonts w:ascii="Comic Sans MS" w:hAnsi="Comic Sans MS" w:cs="Times New Roman"/>
          <w:sz w:val="28"/>
          <w:szCs w:val="28"/>
        </w:rPr>
        <w:t>___________________________</w:t>
      </w:r>
      <w:r w:rsidRPr="00683FC2">
        <w:rPr>
          <w:rFonts w:ascii="Comic Sans MS" w:hAnsi="Comic Sans MS" w:cs="Times New Roman"/>
          <w:sz w:val="28"/>
          <w:szCs w:val="28"/>
        </w:rPr>
        <w:t>_________________</w:t>
      </w:r>
    </w:p>
    <w:p w:rsidR="00E829B0" w:rsidRPr="00683FC2" w:rsidRDefault="00521F79" w:rsidP="00521F79">
      <w:pPr>
        <w:autoSpaceDE w:val="0"/>
        <w:autoSpaceDN w:val="0"/>
        <w:adjustRightInd w:val="0"/>
        <w:spacing w:after="0" w:line="240" w:lineRule="auto"/>
        <w:rPr>
          <w:rFonts w:ascii="Comic Sans MS" w:hAnsi="Comic Sans MS" w:cs="Times New Roman"/>
          <w:sz w:val="28"/>
          <w:szCs w:val="28"/>
        </w:rPr>
      </w:pPr>
      <w:r w:rsidRPr="00683FC2">
        <w:rPr>
          <w:rFonts w:ascii="Comic Sans MS" w:hAnsi="Comic Sans MS" w:cs="Times New Roman"/>
          <w:sz w:val="28"/>
          <w:szCs w:val="28"/>
        </w:rPr>
        <w:t>Which materials do not conduct electricity? _____________________________</w:t>
      </w:r>
      <w:r w:rsidR="00683FC2">
        <w:rPr>
          <w:rFonts w:ascii="Comic Sans MS" w:hAnsi="Comic Sans MS" w:cs="Times New Roman"/>
          <w:sz w:val="28"/>
          <w:szCs w:val="28"/>
        </w:rPr>
        <w:t>______________________</w:t>
      </w:r>
      <w:bookmarkStart w:id="0" w:name="_GoBack"/>
      <w:bookmarkEnd w:id="0"/>
    </w:p>
    <w:sectPr w:rsidR="00E829B0" w:rsidRPr="00683F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F79"/>
    <w:rsid w:val="00521F79"/>
    <w:rsid w:val="00683FC2"/>
    <w:rsid w:val="00E829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1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21F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131</Words>
  <Characters>751</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2019-06-16T14:30:00Z</dcterms:created>
  <dcterms:modified xsi:type="dcterms:W3CDTF">2019-06-16T14:30:00Z</dcterms:modified>
</cp:coreProperties>
</file>