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47B24" w14:textId="09051547" w:rsidR="00F837CB" w:rsidRPr="00B16723" w:rsidRDefault="00F837CB" w:rsidP="0091337F">
      <w:pPr>
        <w:jc w:val="center"/>
        <w:rPr>
          <w:rFonts w:ascii="Arial" w:hAnsi="Arial" w:cs="Arial"/>
          <w:color w:val="111111"/>
          <w:sz w:val="72"/>
          <w:szCs w:val="72"/>
          <w:shd w:val="clear" w:color="auto" w:fill="FFFFFF"/>
        </w:rPr>
      </w:pPr>
      <w:r w:rsidRPr="00B16723">
        <w:rPr>
          <w:rFonts w:ascii="Arial" w:hAnsi="Arial" w:cs="Arial"/>
          <w:color w:val="111111"/>
          <w:sz w:val="72"/>
          <w:szCs w:val="72"/>
          <w:shd w:val="clear" w:color="auto" w:fill="FFFFFF"/>
        </w:rPr>
        <w:t>The river Nile</w:t>
      </w:r>
    </w:p>
    <w:p w14:paraId="230E0801" w14:textId="372CF9ED" w:rsidR="00F837CB" w:rsidRPr="004E6A6B" w:rsidRDefault="00B16723" w:rsidP="00F837CB">
      <w:pPr>
        <w:rPr>
          <w:rFonts w:ascii="Arial" w:hAnsi="Arial" w:cs="Arial"/>
          <w:color w:val="111111"/>
          <w:sz w:val="28"/>
          <w:szCs w:val="28"/>
          <w:shd w:val="clear" w:color="auto" w:fill="FFFFFF"/>
        </w:rPr>
      </w:pPr>
      <w:r w:rsidRPr="004E6A6B">
        <w:rPr>
          <w:rFonts w:ascii="Arial" w:hAnsi="Arial" w:cs="Arial"/>
          <w:color w:val="111111"/>
          <w:sz w:val="28"/>
          <w:szCs w:val="28"/>
          <w:shd w:val="clear" w:color="auto" w:fill="FFFFFF"/>
        </w:rPr>
        <w:t xml:space="preserve">The river </w:t>
      </w:r>
      <w:r w:rsidR="00BE477B" w:rsidRPr="004E6A6B">
        <w:rPr>
          <w:rFonts w:ascii="Arial" w:hAnsi="Arial" w:cs="Arial"/>
          <w:color w:val="111111"/>
          <w:sz w:val="28"/>
          <w:szCs w:val="28"/>
          <w:shd w:val="clear" w:color="auto" w:fill="FFFFFF"/>
        </w:rPr>
        <w:t>N</w:t>
      </w:r>
      <w:r w:rsidRPr="004E6A6B">
        <w:rPr>
          <w:rFonts w:ascii="Arial" w:hAnsi="Arial" w:cs="Arial"/>
          <w:color w:val="111111"/>
          <w:sz w:val="28"/>
          <w:szCs w:val="28"/>
          <w:shd w:val="clear" w:color="auto" w:fill="FFFFFF"/>
        </w:rPr>
        <w:t>ile is the longest river in the</w:t>
      </w:r>
      <w:r w:rsidR="00E30122" w:rsidRPr="004E6A6B">
        <w:rPr>
          <w:rFonts w:ascii="Arial" w:hAnsi="Arial" w:cs="Arial"/>
          <w:color w:val="111111"/>
          <w:sz w:val="28"/>
          <w:szCs w:val="28"/>
          <w:shd w:val="clear" w:color="auto" w:fill="FFFFFF"/>
        </w:rPr>
        <w:t xml:space="preserve"> </w:t>
      </w:r>
      <w:r w:rsidRPr="004E6A6B">
        <w:rPr>
          <w:rFonts w:ascii="Arial" w:hAnsi="Arial" w:cs="Arial"/>
          <w:color w:val="111111"/>
          <w:sz w:val="28"/>
          <w:szCs w:val="28"/>
          <w:shd w:val="clear" w:color="auto" w:fill="FFFFFF"/>
        </w:rPr>
        <w:t>world</w:t>
      </w:r>
      <w:r w:rsidR="00E30122" w:rsidRPr="004E6A6B">
        <w:rPr>
          <w:rFonts w:ascii="Arial" w:hAnsi="Arial" w:cs="Arial"/>
          <w:color w:val="111111"/>
          <w:sz w:val="28"/>
          <w:szCs w:val="28"/>
          <w:shd w:val="clear" w:color="auto" w:fill="FFFFFF"/>
        </w:rPr>
        <w:t>,</w:t>
      </w:r>
      <w:r w:rsidRPr="004E6A6B">
        <w:rPr>
          <w:rFonts w:ascii="Arial" w:hAnsi="Arial" w:cs="Arial"/>
          <w:color w:val="111111"/>
          <w:sz w:val="28"/>
          <w:szCs w:val="28"/>
          <w:shd w:val="clear" w:color="auto" w:fill="FFFFFF"/>
        </w:rPr>
        <w:t xml:space="preserve"> </w:t>
      </w:r>
      <w:r w:rsidR="00BE477B" w:rsidRPr="004E6A6B">
        <w:rPr>
          <w:rFonts w:ascii="Arial" w:hAnsi="Arial" w:cs="Arial"/>
          <w:color w:val="111111"/>
          <w:sz w:val="28"/>
          <w:szCs w:val="28"/>
          <w:shd w:val="clear" w:color="auto" w:fill="FFFFFF"/>
        </w:rPr>
        <w:t>and it is about 6650 km long</w:t>
      </w:r>
      <w:r w:rsidR="00941EC3" w:rsidRPr="004E6A6B">
        <w:rPr>
          <w:rFonts w:ascii="Arial" w:hAnsi="Arial" w:cs="Arial"/>
          <w:color w:val="111111"/>
          <w:sz w:val="28"/>
          <w:szCs w:val="28"/>
          <w:shd w:val="clear" w:color="auto" w:fill="FFFFFF"/>
        </w:rPr>
        <w:t>. It flows in the north east of Africa</w:t>
      </w:r>
      <w:r w:rsidR="00131333" w:rsidRPr="004E6A6B">
        <w:rPr>
          <w:rFonts w:ascii="Arial" w:hAnsi="Arial" w:cs="Arial"/>
          <w:color w:val="111111"/>
          <w:sz w:val="28"/>
          <w:szCs w:val="28"/>
          <w:shd w:val="clear" w:color="auto" w:fill="FFFFFF"/>
        </w:rPr>
        <w:t xml:space="preserve">, from south to north ending in the </w:t>
      </w:r>
      <w:r w:rsidR="00E30122" w:rsidRPr="004E6A6B">
        <w:rPr>
          <w:rFonts w:ascii="Arial" w:hAnsi="Arial" w:cs="Arial"/>
          <w:color w:val="111111"/>
          <w:sz w:val="28"/>
          <w:szCs w:val="28"/>
          <w:shd w:val="clear" w:color="auto" w:fill="FFFFFF"/>
        </w:rPr>
        <w:t xml:space="preserve">Mediterranean Sea. </w:t>
      </w:r>
      <w:r w:rsidR="00131333" w:rsidRPr="004E6A6B">
        <w:rPr>
          <w:rFonts w:ascii="Arial" w:hAnsi="Arial" w:cs="Arial"/>
          <w:color w:val="111111"/>
          <w:sz w:val="28"/>
          <w:szCs w:val="28"/>
          <w:shd w:val="clear" w:color="auto" w:fill="FFFFFF"/>
        </w:rPr>
        <w:t xml:space="preserve"> </w:t>
      </w:r>
    </w:p>
    <w:p w14:paraId="7E74273A" w14:textId="5BF29351" w:rsidR="000456E7" w:rsidRDefault="007042B9" w:rsidP="00045BFE">
      <w:pPr>
        <w:rPr>
          <w:rFonts w:ascii="Arial" w:hAnsi="Arial" w:cs="Arial"/>
          <w:color w:val="111111"/>
          <w:sz w:val="56"/>
          <w:szCs w:val="56"/>
          <w:shd w:val="clear" w:color="auto" w:fill="FFFFFF"/>
        </w:rPr>
      </w:pPr>
      <w:r>
        <w:rPr>
          <w:noProof/>
        </w:rPr>
        <w:drawing>
          <wp:inline distT="0" distB="0" distL="0" distR="0" wp14:anchorId="451F1432" wp14:editId="5A67D210">
            <wp:extent cx="5009072" cy="3322749"/>
            <wp:effectExtent l="0" t="0" r="1270" b="0"/>
            <wp:docPr id="9" name="Picture 9" descr="Ni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ile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4135" cy="3339374"/>
                    </a:xfrm>
                    <a:prstGeom prst="rect">
                      <a:avLst/>
                    </a:prstGeom>
                    <a:noFill/>
                    <a:ln>
                      <a:noFill/>
                    </a:ln>
                  </pic:spPr>
                </pic:pic>
              </a:graphicData>
            </a:graphic>
          </wp:inline>
        </w:drawing>
      </w:r>
    </w:p>
    <w:p w14:paraId="040A7820" w14:textId="77777777" w:rsidR="007042B9" w:rsidRDefault="007042B9" w:rsidP="00045BFE">
      <w:pPr>
        <w:rPr>
          <w:rFonts w:ascii="Arial" w:hAnsi="Arial" w:cs="Arial"/>
          <w:color w:val="111111"/>
          <w:sz w:val="56"/>
          <w:szCs w:val="56"/>
          <w:shd w:val="clear" w:color="auto" w:fill="FFFFFF"/>
        </w:rPr>
      </w:pPr>
    </w:p>
    <w:p w14:paraId="7F67CD12" w14:textId="1670BFA0" w:rsidR="0091337F" w:rsidRPr="0091337F" w:rsidRDefault="0091337F" w:rsidP="0091337F">
      <w:pPr>
        <w:jc w:val="center"/>
        <w:rPr>
          <w:rFonts w:ascii="Arial" w:hAnsi="Arial" w:cs="Arial"/>
          <w:color w:val="111111"/>
          <w:sz w:val="56"/>
          <w:szCs w:val="56"/>
          <w:shd w:val="clear" w:color="auto" w:fill="FFFFFF"/>
        </w:rPr>
      </w:pPr>
      <w:r w:rsidRPr="0091337F">
        <w:rPr>
          <w:rFonts w:ascii="Arial" w:hAnsi="Arial" w:cs="Arial"/>
          <w:color w:val="111111"/>
          <w:sz w:val="56"/>
          <w:szCs w:val="56"/>
          <w:shd w:val="clear" w:color="auto" w:fill="FFFFFF"/>
        </w:rPr>
        <w:t>The source of the Nile</w:t>
      </w:r>
    </w:p>
    <w:p w14:paraId="77641E2E" w14:textId="50FF30DC" w:rsidR="0025184D" w:rsidRPr="004E6A6B" w:rsidRDefault="00744960">
      <w:pPr>
        <w:rPr>
          <w:rFonts w:ascii="Arial" w:hAnsi="Arial" w:cs="Arial"/>
          <w:color w:val="111111"/>
          <w:sz w:val="28"/>
          <w:szCs w:val="28"/>
          <w:shd w:val="clear" w:color="auto" w:fill="FFFFFF"/>
        </w:rPr>
      </w:pPr>
      <w:r w:rsidRPr="004E6A6B">
        <w:rPr>
          <w:rFonts w:ascii="Arial" w:hAnsi="Arial" w:cs="Arial"/>
          <w:color w:val="111111"/>
          <w:sz w:val="28"/>
          <w:szCs w:val="28"/>
          <w:shd w:val="clear" w:color="auto" w:fill="FFFFFF"/>
        </w:rPr>
        <w:t>For several</w:t>
      </w:r>
      <w:r w:rsidR="009A333C" w:rsidRPr="004E6A6B">
        <w:rPr>
          <w:rFonts w:ascii="Arial" w:hAnsi="Arial" w:cs="Arial"/>
          <w:color w:val="111111"/>
          <w:sz w:val="28"/>
          <w:szCs w:val="28"/>
          <w:shd w:val="clear" w:color="auto" w:fill="FFFFFF"/>
        </w:rPr>
        <w:t xml:space="preserve"> </w:t>
      </w:r>
      <w:r w:rsidR="000A43CC" w:rsidRPr="004E6A6B">
        <w:rPr>
          <w:rFonts w:ascii="Arial" w:hAnsi="Arial" w:cs="Arial"/>
          <w:color w:val="111111"/>
          <w:sz w:val="28"/>
          <w:szCs w:val="28"/>
          <w:shd w:val="clear" w:color="auto" w:fill="FFFFFF"/>
        </w:rPr>
        <w:t>decades</w:t>
      </w:r>
      <w:r w:rsidR="00ED3311" w:rsidRPr="004E6A6B">
        <w:rPr>
          <w:rFonts w:ascii="Arial" w:hAnsi="Arial" w:cs="Arial"/>
          <w:color w:val="111111"/>
          <w:sz w:val="28"/>
          <w:szCs w:val="28"/>
          <w:shd w:val="clear" w:color="auto" w:fill="FFFFFF"/>
        </w:rPr>
        <w:t>,</w:t>
      </w:r>
      <w:r w:rsidR="009A333C" w:rsidRPr="004E6A6B">
        <w:rPr>
          <w:rFonts w:ascii="Arial" w:hAnsi="Arial" w:cs="Arial"/>
          <w:color w:val="111111"/>
          <w:sz w:val="28"/>
          <w:szCs w:val="28"/>
          <w:shd w:val="clear" w:color="auto" w:fill="FFFFFF"/>
        </w:rPr>
        <w:t xml:space="preserve"> </w:t>
      </w:r>
      <w:r w:rsidR="00284531" w:rsidRPr="004E6A6B">
        <w:rPr>
          <w:rFonts w:ascii="Arial" w:hAnsi="Arial" w:cs="Arial"/>
          <w:color w:val="111111"/>
          <w:sz w:val="28"/>
          <w:szCs w:val="28"/>
          <w:shd w:val="clear" w:color="auto" w:fill="FFFFFF"/>
        </w:rPr>
        <w:t>scientific teams, amateurs, and adventurers</w:t>
      </w:r>
      <w:r w:rsidR="00ED3311" w:rsidRPr="004E6A6B">
        <w:rPr>
          <w:rFonts w:ascii="Arial" w:hAnsi="Arial" w:cs="Arial"/>
          <w:color w:val="111111"/>
          <w:sz w:val="28"/>
          <w:szCs w:val="28"/>
          <w:shd w:val="clear" w:color="auto" w:fill="FFFFFF"/>
        </w:rPr>
        <w:t xml:space="preserve"> tried to find out</w:t>
      </w:r>
      <w:r w:rsidRPr="004E6A6B">
        <w:rPr>
          <w:rFonts w:ascii="Arial" w:hAnsi="Arial" w:cs="Arial"/>
          <w:color w:val="111111"/>
          <w:sz w:val="28"/>
          <w:szCs w:val="28"/>
          <w:shd w:val="clear" w:color="auto" w:fill="FFFFFF"/>
        </w:rPr>
        <w:t xml:space="preserve"> the source of River Nile</w:t>
      </w:r>
      <w:r w:rsidR="00ED3311" w:rsidRPr="004E6A6B">
        <w:rPr>
          <w:rFonts w:ascii="Arial" w:hAnsi="Arial" w:cs="Arial"/>
          <w:color w:val="111111"/>
          <w:sz w:val="28"/>
          <w:szCs w:val="28"/>
          <w:shd w:val="clear" w:color="auto" w:fill="FFFFFF"/>
        </w:rPr>
        <w:t xml:space="preserve">, </w:t>
      </w:r>
      <w:r w:rsidRPr="004E6A6B">
        <w:rPr>
          <w:rFonts w:ascii="Arial" w:hAnsi="Arial" w:cs="Arial"/>
          <w:color w:val="111111"/>
          <w:sz w:val="28"/>
          <w:szCs w:val="28"/>
          <w:shd w:val="clear" w:color="auto" w:fill="FFFFFF"/>
        </w:rPr>
        <w:t>till it was finally discovered by a group of British explorers in the middle of the 19</w:t>
      </w:r>
      <w:r w:rsidRPr="004E6A6B">
        <w:rPr>
          <w:rFonts w:ascii="Arial" w:hAnsi="Arial" w:cs="Arial"/>
          <w:color w:val="111111"/>
          <w:sz w:val="28"/>
          <w:szCs w:val="28"/>
          <w:shd w:val="clear" w:color="auto" w:fill="FFFFFF"/>
          <w:vertAlign w:val="superscript"/>
        </w:rPr>
        <w:t>th</w:t>
      </w:r>
      <w:r w:rsidRPr="004E6A6B">
        <w:rPr>
          <w:rFonts w:ascii="Arial" w:hAnsi="Arial" w:cs="Arial"/>
          <w:color w:val="111111"/>
          <w:sz w:val="28"/>
          <w:szCs w:val="28"/>
          <w:shd w:val="clear" w:color="auto" w:fill="FFFFFF"/>
        </w:rPr>
        <w:t xml:space="preserve"> century. </w:t>
      </w:r>
      <w:r w:rsidR="0046103A" w:rsidRPr="004E6A6B">
        <w:rPr>
          <w:rFonts w:ascii="Arial" w:hAnsi="Arial" w:cs="Arial"/>
          <w:color w:val="111111"/>
          <w:sz w:val="28"/>
          <w:szCs w:val="28"/>
          <w:shd w:val="clear" w:color="auto" w:fill="FFFFFF"/>
        </w:rPr>
        <w:t xml:space="preserve">They </w:t>
      </w:r>
      <w:r w:rsidR="0025184D" w:rsidRPr="004E6A6B">
        <w:rPr>
          <w:rFonts w:ascii="Arial" w:hAnsi="Arial" w:cs="Arial"/>
          <w:color w:val="111111"/>
          <w:sz w:val="28"/>
          <w:szCs w:val="28"/>
          <w:shd w:val="clear" w:color="auto" w:fill="FFFFFF"/>
        </w:rPr>
        <w:t xml:space="preserve">had to face lots of challenges, including diseases, wounds and fatigue. </w:t>
      </w:r>
      <w:r w:rsidRPr="004E6A6B">
        <w:rPr>
          <w:rFonts w:ascii="Arial" w:hAnsi="Arial" w:cs="Arial"/>
          <w:color w:val="111111"/>
          <w:sz w:val="28"/>
          <w:szCs w:val="28"/>
          <w:shd w:val="clear" w:color="auto" w:fill="FFFFFF"/>
        </w:rPr>
        <w:t>It seemed such a challenge</w:t>
      </w:r>
      <w:r w:rsidR="0046103A" w:rsidRPr="004E6A6B">
        <w:rPr>
          <w:rFonts w:ascii="Arial" w:hAnsi="Arial" w:cs="Arial"/>
          <w:color w:val="111111"/>
          <w:sz w:val="28"/>
          <w:szCs w:val="28"/>
          <w:shd w:val="clear" w:color="auto" w:fill="FFFFFF"/>
        </w:rPr>
        <w:t xml:space="preserve"> to find the source of the Nile</w:t>
      </w:r>
      <w:r w:rsidRPr="004E6A6B">
        <w:rPr>
          <w:rFonts w:ascii="Arial" w:hAnsi="Arial" w:cs="Arial"/>
          <w:color w:val="111111"/>
          <w:sz w:val="28"/>
          <w:szCs w:val="28"/>
          <w:shd w:val="clear" w:color="auto" w:fill="FFFFFF"/>
        </w:rPr>
        <w:t xml:space="preserve"> that </w:t>
      </w:r>
      <w:r w:rsidR="0046103A" w:rsidRPr="004E6A6B">
        <w:rPr>
          <w:rFonts w:ascii="Arial" w:hAnsi="Arial" w:cs="Arial"/>
          <w:color w:val="111111"/>
          <w:sz w:val="28"/>
          <w:szCs w:val="28"/>
          <w:shd w:val="clear" w:color="auto" w:fill="FFFFFF"/>
        </w:rPr>
        <w:t xml:space="preserve">people </w:t>
      </w:r>
      <w:r w:rsidR="0091337F" w:rsidRPr="004E6A6B">
        <w:rPr>
          <w:rFonts w:ascii="Arial" w:hAnsi="Arial" w:cs="Arial"/>
          <w:color w:val="111111"/>
          <w:sz w:val="28"/>
          <w:szCs w:val="28"/>
          <w:shd w:val="clear" w:color="auto" w:fill="FFFFFF"/>
        </w:rPr>
        <w:t xml:space="preserve">even </w:t>
      </w:r>
      <w:r w:rsidR="0046103A" w:rsidRPr="004E6A6B">
        <w:rPr>
          <w:rFonts w:ascii="Arial" w:hAnsi="Arial" w:cs="Arial"/>
          <w:color w:val="111111"/>
          <w:sz w:val="28"/>
          <w:szCs w:val="28"/>
          <w:shd w:val="clear" w:color="auto" w:fill="FFFFFF"/>
        </w:rPr>
        <w:t xml:space="preserve">used this expression to describe something </w:t>
      </w:r>
      <w:r w:rsidR="009C0B4B" w:rsidRPr="004E6A6B">
        <w:rPr>
          <w:rFonts w:ascii="Arial" w:hAnsi="Arial" w:cs="Arial"/>
          <w:color w:val="111111"/>
          <w:sz w:val="28"/>
          <w:szCs w:val="28"/>
          <w:shd w:val="clear" w:color="auto" w:fill="FFFFFF"/>
        </w:rPr>
        <w:t>incredibly</w:t>
      </w:r>
      <w:r w:rsidR="000A43CC" w:rsidRPr="004E6A6B">
        <w:rPr>
          <w:rFonts w:ascii="Arial" w:hAnsi="Arial" w:cs="Arial"/>
          <w:color w:val="111111"/>
          <w:sz w:val="28"/>
          <w:szCs w:val="28"/>
          <w:shd w:val="clear" w:color="auto" w:fill="FFFFFF"/>
        </w:rPr>
        <w:t xml:space="preserve"> difficult</w:t>
      </w:r>
      <w:r w:rsidR="0046103A" w:rsidRPr="004E6A6B">
        <w:rPr>
          <w:rFonts w:ascii="Arial" w:hAnsi="Arial" w:cs="Arial"/>
          <w:color w:val="111111"/>
          <w:sz w:val="28"/>
          <w:szCs w:val="28"/>
          <w:shd w:val="clear" w:color="auto" w:fill="FFFFFF"/>
        </w:rPr>
        <w:t xml:space="preserve"> to achieve</w:t>
      </w:r>
      <w:r w:rsidR="009C0B4B" w:rsidRPr="004E6A6B">
        <w:rPr>
          <w:rFonts w:ascii="Arial" w:hAnsi="Arial" w:cs="Arial"/>
          <w:color w:val="111111"/>
          <w:sz w:val="28"/>
          <w:szCs w:val="28"/>
          <w:shd w:val="clear" w:color="auto" w:fill="FFFFFF"/>
        </w:rPr>
        <w:t>!</w:t>
      </w:r>
    </w:p>
    <w:p w14:paraId="61CAABFB" w14:textId="5F7DE05E" w:rsidR="004902CD" w:rsidRPr="004E6A6B" w:rsidRDefault="0025184D">
      <w:pPr>
        <w:rPr>
          <w:rFonts w:ascii="Arial" w:hAnsi="Arial" w:cs="Arial"/>
          <w:sz w:val="28"/>
          <w:szCs w:val="28"/>
          <w:shd w:val="clear" w:color="auto" w:fill="FFFFFF"/>
        </w:rPr>
      </w:pPr>
      <w:r w:rsidRPr="004E6A6B">
        <w:rPr>
          <w:rFonts w:ascii="Arial" w:hAnsi="Arial" w:cs="Arial"/>
          <w:sz w:val="28"/>
          <w:szCs w:val="28"/>
          <w:shd w:val="clear" w:color="auto" w:fill="FFFFFF"/>
        </w:rPr>
        <w:t xml:space="preserve">The </w:t>
      </w:r>
      <w:r w:rsidR="00F3010F" w:rsidRPr="004E6A6B">
        <w:rPr>
          <w:rFonts w:ascii="Arial" w:hAnsi="Arial" w:cs="Arial"/>
          <w:sz w:val="28"/>
          <w:szCs w:val="28"/>
          <w:shd w:val="clear" w:color="auto" w:fill="FFFFFF"/>
        </w:rPr>
        <w:t>Nile</w:t>
      </w:r>
      <w:r w:rsidRPr="004E6A6B">
        <w:rPr>
          <w:rFonts w:ascii="Arial" w:hAnsi="Arial" w:cs="Arial"/>
          <w:sz w:val="28"/>
          <w:szCs w:val="28"/>
          <w:shd w:val="clear" w:color="auto" w:fill="FFFFFF"/>
        </w:rPr>
        <w:t xml:space="preserve"> river has two main branches – the White Nile, which flows 4,230 miles from its central African sources to the</w:t>
      </w:r>
      <w:r w:rsidRPr="00516475">
        <w:rPr>
          <w:rFonts w:ascii="Arial" w:hAnsi="Arial" w:cs="Arial"/>
          <w:sz w:val="33"/>
          <w:szCs w:val="33"/>
          <w:shd w:val="clear" w:color="auto" w:fill="FFFFFF"/>
        </w:rPr>
        <w:t xml:space="preserve"> </w:t>
      </w:r>
      <w:r w:rsidRPr="004E6A6B">
        <w:rPr>
          <w:rFonts w:ascii="Arial" w:hAnsi="Arial" w:cs="Arial"/>
          <w:sz w:val="28"/>
          <w:szCs w:val="28"/>
          <w:shd w:val="clear" w:color="auto" w:fill="FFFFFF"/>
        </w:rPr>
        <w:t xml:space="preserve">Mediterranean, and the Blue Nile, </w:t>
      </w:r>
      <w:r w:rsidR="0091337F" w:rsidRPr="004E6A6B">
        <w:rPr>
          <w:rFonts w:ascii="Arial" w:hAnsi="Arial" w:cs="Arial"/>
          <w:sz w:val="28"/>
          <w:szCs w:val="28"/>
          <w:shd w:val="clear" w:color="auto" w:fill="FFFFFF"/>
        </w:rPr>
        <w:t>starting in</w:t>
      </w:r>
      <w:r w:rsidRPr="004E6A6B">
        <w:rPr>
          <w:rFonts w:ascii="Arial" w:hAnsi="Arial" w:cs="Arial"/>
          <w:sz w:val="28"/>
          <w:szCs w:val="28"/>
          <w:shd w:val="clear" w:color="auto" w:fill="FFFFFF"/>
        </w:rPr>
        <w:t xml:space="preserve"> Ethiopia</w:t>
      </w:r>
      <w:r w:rsidR="0091337F" w:rsidRPr="004E6A6B">
        <w:rPr>
          <w:rFonts w:ascii="Arial" w:hAnsi="Arial" w:cs="Arial"/>
          <w:sz w:val="28"/>
          <w:szCs w:val="28"/>
          <w:shd w:val="clear" w:color="auto" w:fill="FFFFFF"/>
        </w:rPr>
        <w:t>,</w:t>
      </w:r>
      <w:r w:rsidRPr="004E6A6B">
        <w:rPr>
          <w:rFonts w:ascii="Arial" w:hAnsi="Arial" w:cs="Arial"/>
          <w:sz w:val="28"/>
          <w:szCs w:val="28"/>
          <w:shd w:val="clear" w:color="auto" w:fill="FFFFFF"/>
        </w:rPr>
        <w:t xml:space="preserve"> </w:t>
      </w:r>
      <w:r w:rsidR="0091337F" w:rsidRPr="004E6A6B">
        <w:rPr>
          <w:rFonts w:ascii="Arial" w:hAnsi="Arial" w:cs="Arial"/>
          <w:sz w:val="28"/>
          <w:szCs w:val="28"/>
          <w:shd w:val="clear" w:color="auto" w:fill="FFFFFF"/>
        </w:rPr>
        <w:t>which</w:t>
      </w:r>
      <w:r w:rsidR="004902CD" w:rsidRPr="004E6A6B">
        <w:rPr>
          <w:rFonts w:ascii="Arial" w:hAnsi="Arial" w:cs="Arial"/>
          <w:sz w:val="28"/>
          <w:szCs w:val="28"/>
          <w:shd w:val="clear" w:color="auto" w:fill="FFFFFF"/>
        </w:rPr>
        <w:t xml:space="preserve"> flows for 1,450 miles.</w:t>
      </w:r>
    </w:p>
    <w:p w14:paraId="2F2E361B" w14:textId="49723015" w:rsidR="00EB4D4F" w:rsidRPr="004E6A6B" w:rsidRDefault="0025184D" w:rsidP="00A433A4">
      <w:pPr>
        <w:pStyle w:val="NormalWeb"/>
        <w:rPr>
          <w:rFonts w:ascii="Arial" w:hAnsi="Arial" w:cs="Arial"/>
          <w:sz w:val="28"/>
          <w:szCs w:val="28"/>
        </w:rPr>
      </w:pPr>
      <w:r w:rsidRPr="004E6A6B">
        <w:rPr>
          <w:rFonts w:ascii="Arial" w:hAnsi="Arial" w:cs="Arial"/>
          <w:sz w:val="28"/>
          <w:szCs w:val="28"/>
          <w:shd w:val="clear" w:color="auto" w:fill="FFFFFF"/>
        </w:rPr>
        <w:t xml:space="preserve">In 1856 </w:t>
      </w:r>
      <w:r w:rsidR="0046103A" w:rsidRPr="004E6A6B">
        <w:rPr>
          <w:rFonts w:ascii="Arial" w:hAnsi="Arial" w:cs="Arial"/>
          <w:sz w:val="28"/>
          <w:szCs w:val="28"/>
          <w:shd w:val="clear" w:color="auto" w:fill="FFFFFF"/>
        </w:rPr>
        <w:t xml:space="preserve">two explorers called </w:t>
      </w:r>
      <w:r w:rsidRPr="004E6A6B">
        <w:rPr>
          <w:rFonts w:ascii="Arial" w:hAnsi="Arial" w:cs="Arial"/>
          <w:sz w:val="28"/>
          <w:szCs w:val="28"/>
          <w:shd w:val="clear" w:color="auto" w:fill="FFFFFF"/>
        </w:rPr>
        <w:t xml:space="preserve">Speke and Burton </w:t>
      </w:r>
      <w:r w:rsidR="0091337F" w:rsidRPr="004E6A6B">
        <w:rPr>
          <w:rFonts w:ascii="Arial" w:hAnsi="Arial" w:cs="Arial"/>
          <w:sz w:val="28"/>
          <w:szCs w:val="28"/>
          <w:shd w:val="clear" w:color="auto" w:fill="FFFFFF"/>
        </w:rPr>
        <w:t>left together for an expedition</w:t>
      </w:r>
      <w:r w:rsidRPr="004E6A6B">
        <w:rPr>
          <w:rFonts w:ascii="Arial" w:hAnsi="Arial" w:cs="Arial"/>
          <w:sz w:val="28"/>
          <w:szCs w:val="28"/>
          <w:shd w:val="clear" w:color="auto" w:fill="FFFFFF"/>
        </w:rPr>
        <w:t xml:space="preserve"> to find the source of the Nile. </w:t>
      </w:r>
      <w:r w:rsidR="0091337F" w:rsidRPr="004E6A6B">
        <w:rPr>
          <w:rFonts w:ascii="Arial" w:hAnsi="Arial" w:cs="Arial"/>
          <w:sz w:val="28"/>
          <w:szCs w:val="28"/>
          <w:shd w:val="clear" w:color="auto" w:fill="FFFFFF"/>
        </w:rPr>
        <w:t>T</w:t>
      </w:r>
      <w:r w:rsidRPr="004E6A6B">
        <w:rPr>
          <w:rFonts w:ascii="Arial" w:hAnsi="Arial" w:cs="Arial"/>
          <w:sz w:val="28"/>
          <w:szCs w:val="28"/>
          <w:shd w:val="clear" w:color="auto" w:fill="FFFFFF"/>
        </w:rPr>
        <w:t xml:space="preserve">hey became the first Europeans to discover Lake Tanganyika. They were told of a second </w:t>
      </w:r>
      <w:r w:rsidRPr="004E6A6B">
        <w:rPr>
          <w:rFonts w:ascii="Arial" w:hAnsi="Arial" w:cs="Arial"/>
          <w:sz w:val="28"/>
          <w:szCs w:val="28"/>
          <w:shd w:val="clear" w:color="auto" w:fill="FFFFFF"/>
        </w:rPr>
        <w:lastRenderedPageBreak/>
        <w:t>lake in the are</w:t>
      </w:r>
      <w:r w:rsidR="00493858" w:rsidRPr="004E6A6B">
        <w:rPr>
          <w:rFonts w:ascii="Arial" w:hAnsi="Arial" w:cs="Arial"/>
          <w:sz w:val="28"/>
          <w:szCs w:val="28"/>
          <w:shd w:val="clear" w:color="auto" w:fill="FFFFFF"/>
        </w:rPr>
        <w:t>a</w:t>
      </w:r>
      <w:r w:rsidR="00A433A4" w:rsidRPr="004E6A6B">
        <w:rPr>
          <w:rFonts w:ascii="Arial" w:hAnsi="Arial" w:cs="Arial"/>
          <w:sz w:val="28"/>
          <w:szCs w:val="28"/>
          <w:shd w:val="clear" w:color="auto" w:fill="FFFFFF"/>
        </w:rPr>
        <w:t>,</w:t>
      </w:r>
      <w:r w:rsidR="00493858" w:rsidRPr="004E6A6B">
        <w:rPr>
          <w:rFonts w:ascii="Arial" w:hAnsi="Arial" w:cs="Arial"/>
          <w:sz w:val="28"/>
          <w:szCs w:val="28"/>
          <w:shd w:val="clear" w:color="auto" w:fill="FFFFFF"/>
        </w:rPr>
        <w:t xml:space="preserve"> which was found by Burton and </w:t>
      </w:r>
      <w:r w:rsidRPr="004E6A6B">
        <w:rPr>
          <w:rFonts w:ascii="Arial" w:hAnsi="Arial" w:cs="Arial"/>
          <w:sz w:val="28"/>
          <w:szCs w:val="28"/>
          <w:shd w:val="clear" w:color="auto" w:fill="FFFFFF"/>
        </w:rPr>
        <w:t>named Lake Victoria</w:t>
      </w:r>
      <w:r w:rsidR="000B1E04" w:rsidRPr="004E6A6B">
        <w:rPr>
          <w:rFonts w:ascii="Arial" w:hAnsi="Arial" w:cs="Arial"/>
          <w:sz w:val="28"/>
          <w:szCs w:val="28"/>
          <w:shd w:val="clear" w:color="auto" w:fill="FFFFFF"/>
        </w:rPr>
        <w:t xml:space="preserve">, </w:t>
      </w:r>
      <w:r w:rsidR="000B1E04" w:rsidRPr="004E6A6B">
        <w:rPr>
          <w:rFonts w:ascii="Arial" w:hAnsi="Arial" w:cs="Arial"/>
          <w:sz w:val="28"/>
          <w:szCs w:val="28"/>
        </w:rPr>
        <w:t xml:space="preserve">which </w:t>
      </w:r>
      <w:r w:rsidR="00493858" w:rsidRPr="004E6A6B">
        <w:rPr>
          <w:rFonts w:ascii="Arial" w:hAnsi="Arial" w:cs="Arial"/>
          <w:sz w:val="28"/>
          <w:szCs w:val="28"/>
        </w:rPr>
        <w:t>was eventually declared the source of the White Nile, and lake Tana in Ethiopia the source of the Blue Nile.</w:t>
      </w:r>
      <w:r w:rsidR="004F0484" w:rsidRPr="004E6A6B">
        <w:rPr>
          <w:rFonts w:ascii="Arial" w:hAnsi="Arial" w:cs="Arial"/>
          <w:sz w:val="28"/>
          <w:szCs w:val="28"/>
          <w:shd w:val="clear" w:color="auto" w:fill="FFFFFF"/>
        </w:rPr>
        <w:t xml:space="preserve"> </w:t>
      </w:r>
      <w:r w:rsidR="004874BD" w:rsidRPr="004E6A6B">
        <w:rPr>
          <w:rFonts w:ascii="Arial" w:hAnsi="Arial" w:cs="Arial"/>
          <w:sz w:val="28"/>
          <w:szCs w:val="28"/>
          <w:shd w:val="clear" w:color="auto" w:fill="FFFFFF"/>
        </w:rPr>
        <w:t xml:space="preserve">Eventually </w:t>
      </w:r>
      <w:r w:rsidR="00B6784E" w:rsidRPr="004E6A6B">
        <w:rPr>
          <w:rFonts w:ascii="Arial" w:hAnsi="Arial" w:cs="Arial"/>
          <w:sz w:val="28"/>
          <w:szCs w:val="28"/>
          <w:shd w:val="clear" w:color="auto" w:fill="FFFFFF"/>
        </w:rPr>
        <w:t>t</w:t>
      </w:r>
      <w:r w:rsidR="004874BD" w:rsidRPr="004E6A6B">
        <w:rPr>
          <w:rFonts w:ascii="Arial" w:hAnsi="Arial" w:cs="Arial"/>
          <w:sz w:val="28"/>
          <w:szCs w:val="28"/>
          <w:shd w:val="clear" w:color="auto" w:fill="FFFFFF"/>
        </w:rPr>
        <w:t>he</w:t>
      </w:r>
      <w:r w:rsidR="00EB4D4F" w:rsidRPr="004E6A6B">
        <w:rPr>
          <w:rFonts w:ascii="Arial" w:hAnsi="Arial" w:cs="Arial"/>
          <w:sz w:val="28"/>
          <w:szCs w:val="28"/>
        </w:rPr>
        <w:t xml:space="preserve"> Ruvyironza River of Burundi</w:t>
      </w:r>
      <w:r w:rsidR="00690B02" w:rsidRPr="004E6A6B">
        <w:rPr>
          <w:rFonts w:ascii="Arial" w:hAnsi="Arial" w:cs="Arial"/>
          <w:sz w:val="28"/>
          <w:szCs w:val="28"/>
        </w:rPr>
        <w:t xml:space="preserve">, a tributary of Lake Victoria, </w:t>
      </w:r>
      <w:r w:rsidR="004F0484" w:rsidRPr="004E6A6B">
        <w:rPr>
          <w:rFonts w:ascii="Arial" w:hAnsi="Arial" w:cs="Arial"/>
          <w:sz w:val="28"/>
          <w:szCs w:val="28"/>
        </w:rPr>
        <w:t>was</w:t>
      </w:r>
      <w:r w:rsidR="00EB4D4F" w:rsidRPr="004E6A6B">
        <w:rPr>
          <w:rFonts w:ascii="Arial" w:hAnsi="Arial" w:cs="Arial"/>
          <w:sz w:val="28"/>
          <w:szCs w:val="28"/>
        </w:rPr>
        <w:t xml:space="preserve"> regarded as the true and ultimate source of the Nile. The Ruvyironza is one of the upper branches of the </w:t>
      </w:r>
      <w:r w:rsidR="00EB4D4F" w:rsidRPr="004E6A6B">
        <w:rPr>
          <w:rStyle w:val="Strong"/>
          <w:rFonts w:ascii="Arial" w:hAnsi="Arial" w:cs="Arial"/>
          <w:b w:val="0"/>
          <w:bCs w:val="0"/>
          <w:sz w:val="28"/>
          <w:szCs w:val="28"/>
        </w:rPr>
        <w:t>Kagera River</w:t>
      </w:r>
      <w:r w:rsidR="00EB4D4F" w:rsidRPr="004E6A6B">
        <w:rPr>
          <w:rFonts w:ascii="Arial" w:hAnsi="Arial" w:cs="Arial"/>
          <w:sz w:val="28"/>
          <w:szCs w:val="28"/>
        </w:rPr>
        <w:t>, which follows the Rwanda-Tanzania and Uganda-Tanzania borders into Lake Victoria.</w:t>
      </w:r>
    </w:p>
    <w:p w14:paraId="01624EA6" w14:textId="083147EB" w:rsidR="00BF4131" w:rsidRPr="00516475" w:rsidRDefault="00A64D95" w:rsidP="00A433A4">
      <w:pPr>
        <w:pStyle w:val="NormalWeb"/>
        <w:rPr>
          <w:rFonts w:ascii="Arial" w:hAnsi="Arial" w:cs="Arial"/>
          <w:sz w:val="33"/>
          <w:szCs w:val="33"/>
        </w:rPr>
      </w:pPr>
      <w:r w:rsidRPr="00516475">
        <w:rPr>
          <w:rFonts w:ascii="Arial" w:hAnsi="Arial" w:cs="Arial"/>
          <w:noProof/>
          <w:sz w:val="33"/>
          <w:szCs w:val="33"/>
        </w:rPr>
        <w:drawing>
          <wp:inline distT="0" distB="0" distL="0" distR="0" wp14:anchorId="0E354199" wp14:editId="75F9D814">
            <wp:extent cx="2428240" cy="18846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240" cy="1884680"/>
                    </a:xfrm>
                    <a:prstGeom prst="rect">
                      <a:avLst/>
                    </a:prstGeom>
                    <a:noFill/>
                    <a:ln>
                      <a:noFill/>
                    </a:ln>
                  </pic:spPr>
                </pic:pic>
              </a:graphicData>
            </a:graphic>
          </wp:inline>
        </w:drawing>
      </w:r>
      <w:r w:rsidRPr="00516475">
        <w:rPr>
          <w:rFonts w:ascii="Arial" w:hAnsi="Arial" w:cs="Arial"/>
          <w:sz w:val="33"/>
          <w:szCs w:val="33"/>
        </w:rPr>
        <w:t xml:space="preserve">      </w:t>
      </w:r>
      <w:r w:rsidR="0070658C" w:rsidRPr="00516475">
        <w:rPr>
          <w:noProof/>
        </w:rPr>
        <w:drawing>
          <wp:inline distT="0" distB="0" distL="0" distR="0" wp14:anchorId="0A3503D2" wp14:editId="143B9FC1">
            <wp:extent cx="2619375" cy="1742440"/>
            <wp:effectExtent l="0" t="0" r="9525" b="0"/>
            <wp:docPr id="11" name="Picture 11" descr="Lake Victoria facts - Safari Uganda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Lake Victoria facts - Safari Uganda Afri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742440"/>
                    </a:xfrm>
                    <a:prstGeom prst="rect">
                      <a:avLst/>
                    </a:prstGeom>
                    <a:noFill/>
                    <a:ln>
                      <a:noFill/>
                    </a:ln>
                  </pic:spPr>
                </pic:pic>
              </a:graphicData>
            </a:graphic>
          </wp:inline>
        </w:drawing>
      </w:r>
    </w:p>
    <w:p w14:paraId="51A1B992" w14:textId="7A2E21D5" w:rsidR="00BF4131" w:rsidRPr="00516475" w:rsidRDefault="00BF4131" w:rsidP="00A433A4">
      <w:pPr>
        <w:pStyle w:val="NormalWeb"/>
        <w:rPr>
          <w:rFonts w:ascii="Arial" w:hAnsi="Arial" w:cs="Arial"/>
          <w:sz w:val="20"/>
          <w:szCs w:val="20"/>
        </w:rPr>
      </w:pPr>
      <w:r w:rsidRPr="00516475">
        <w:rPr>
          <w:rFonts w:ascii="Arial" w:hAnsi="Arial" w:cs="Arial"/>
          <w:sz w:val="20"/>
          <w:szCs w:val="20"/>
        </w:rPr>
        <w:t>Lake Victoria</w:t>
      </w:r>
    </w:p>
    <w:p w14:paraId="60986113" w14:textId="77777777" w:rsidR="00BF4131" w:rsidRPr="004E6A6B" w:rsidRDefault="00BF4131" w:rsidP="00A433A4">
      <w:pPr>
        <w:pStyle w:val="NormalWeb"/>
        <w:rPr>
          <w:rFonts w:ascii="Arial" w:hAnsi="Arial" w:cs="Arial"/>
          <w:sz w:val="28"/>
          <w:szCs w:val="28"/>
        </w:rPr>
      </w:pPr>
    </w:p>
    <w:p w14:paraId="266AA1E6" w14:textId="7B6C3A6F" w:rsidR="004E6A6B" w:rsidRPr="004E6A6B" w:rsidRDefault="00493858" w:rsidP="004E6A6B">
      <w:pPr>
        <w:rPr>
          <w:rFonts w:ascii="Arial" w:hAnsi="Arial" w:cs="Arial"/>
          <w:sz w:val="28"/>
          <w:szCs w:val="28"/>
        </w:rPr>
      </w:pPr>
      <w:r w:rsidRPr="004E6A6B">
        <w:rPr>
          <w:rFonts w:ascii="Arial" w:hAnsi="Arial" w:cs="Arial"/>
          <w:sz w:val="28"/>
          <w:szCs w:val="28"/>
        </w:rPr>
        <w:t>In</w:t>
      </w:r>
      <w:r w:rsidR="0091337F" w:rsidRPr="004E6A6B">
        <w:rPr>
          <w:rFonts w:ascii="Arial" w:hAnsi="Arial" w:cs="Arial"/>
          <w:sz w:val="28"/>
          <w:szCs w:val="28"/>
        </w:rPr>
        <w:t xml:space="preserve">digenous people believe that the source of the Blue Nile comes straight from heaven and therefore that its waters are holy. They come to the source to pray and they believe the water can heal them and protect them. </w:t>
      </w:r>
      <w:r w:rsidR="00BD3251" w:rsidRPr="004E6A6B">
        <w:rPr>
          <w:rFonts w:ascii="Arial" w:hAnsi="Arial" w:cs="Arial"/>
          <w:sz w:val="28"/>
          <w:szCs w:val="28"/>
        </w:rPr>
        <w:t xml:space="preserve"> </w:t>
      </w:r>
    </w:p>
    <w:p w14:paraId="6A8C9F18" w14:textId="3C7E1436" w:rsidR="002E28FB" w:rsidRDefault="002E28FB">
      <w:pPr>
        <w:rPr>
          <w:b/>
          <w:bCs/>
          <w:sz w:val="32"/>
          <w:szCs w:val="32"/>
        </w:rPr>
      </w:pPr>
      <w:r w:rsidRPr="00516475">
        <w:rPr>
          <w:b/>
          <w:bCs/>
          <w:sz w:val="32"/>
          <w:szCs w:val="32"/>
        </w:rPr>
        <w:t xml:space="preserve"> </w:t>
      </w:r>
    </w:p>
    <w:p w14:paraId="4BDA2951" w14:textId="4057EE0A" w:rsidR="004E6A6B" w:rsidRDefault="004E6A6B">
      <w:pPr>
        <w:rPr>
          <w:b/>
          <w:bCs/>
          <w:sz w:val="32"/>
          <w:szCs w:val="32"/>
        </w:rPr>
      </w:pPr>
    </w:p>
    <w:p w14:paraId="2708E9A1" w14:textId="2CEB2744" w:rsidR="002E28FB" w:rsidRDefault="00366D0D" w:rsidP="003A58AB">
      <w:pPr>
        <w:rPr>
          <w:b/>
          <w:bCs/>
          <w:noProof/>
        </w:rPr>
      </w:pPr>
      <w:r>
        <w:rPr>
          <w:b/>
          <w:bCs/>
          <w:sz w:val="56"/>
          <w:szCs w:val="56"/>
        </w:rPr>
        <w:t>Which countries do</w:t>
      </w:r>
      <w:r w:rsidR="003A0277">
        <w:rPr>
          <w:b/>
          <w:bCs/>
          <w:sz w:val="56"/>
          <w:szCs w:val="56"/>
        </w:rPr>
        <w:t>es</w:t>
      </w:r>
      <w:r>
        <w:rPr>
          <w:b/>
          <w:bCs/>
          <w:sz w:val="56"/>
          <w:szCs w:val="56"/>
        </w:rPr>
        <w:t xml:space="preserve"> the Nile flow throu</w:t>
      </w:r>
      <w:r w:rsidR="00033F66">
        <w:rPr>
          <w:b/>
          <w:bCs/>
          <w:sz w:val="56"/>
          <w:szCs w:val="56"/>
        </w:rPr>
        <w:t>gh?</w:t>
      </w:r>
      <w:r w:rsidR="002E00F0" w:rsidRPr="002E00F0">
        <w:rPr>
          <w:b/>
          <w:bCs/>
          <w:noProof/>
        </w:rPr>
        <w:t xml:space="preserve"> </w:t>
      </w:r>
    </w:p>
    <w:p w14:paraId="50249F9D" w14:textId="77777777" w:rsidR="007033DD" w:rsidRPr="007033DD" w:rsidRDefault="007033DD">
      <w:pPr>
        <w:rPr>
          <w:b/>
          <w:bCs/>
          <w:sz w:val="24"/>
          <w:szCs w:val="24"/>
        </w:rPr>
      </w:pPr>
    </w:p>
    <w:p w14:paraId="75C43821" w14:textId="655A315D" w:rsidR="00671F6A" w:rsidRPr="004E6A6B" w:rsidRDefault="00D01C57">
      <w:pPr>
        <w:rPr>
          <w:rFonts w:ascii="Arial" w:hAnsi="Arial" w:cs="Arial"/>
          <w:sz w:val="28"/>
          <w:szCs w:val="28"/>
        </w:rPr>
      </w:pPr>
      <w:r w:rsidRPr="004E6A6B">
        <w:rPr>
          <w:rFonts w:ascii="Arial" w:hAnsi="Arial" w:cs="Arial"/>
          <w:sz w:val="28"/>
          <w:szCs w:val="28"/>
        </w:rPr>
        <w:t xml:space="preserve">When people think of the Nile they immediately associate it with Egypt, </w:t>
      </w:r>
      <w:r w:rsidR="00D62365" w:rsidRPr="004E6A6B">
        <w:rPr>
          <w:rFonts w:ascii="Arial" w:hAnsi="Arial" w:cs="Arial"/>
          <w:color w:val="000000"/>
          <w:sz w:val="28"/>
          <w:szCs w:val="28"/>
          <w:shd w:val="clear" w:color="auto" w:fill="FFFFFF"/>
        </w:rPr>
        <w:t xml:space="preserve">but </w:t>
      </w:r>
      <w:r w:rsidRPr="004E6A6B">
        <w:rPr>
          <w:rFonts w:ascii="Arial" w:hAnsi="Arial" w:cs="Arial"/>
          <w:color w:val="000000"/>
          <w:sz w:val="28"/>
          <w:szCs w:val="28"/>
          <w:shd w:val="clear" w:color="auto" w:fill="FFFFFF"/>
        </w:rPr>
        <w:t xml:space="preserve">in fact, </w:t>
      </w:r>
      <w:r w:rsidR="00306AFB" w:rsidRPr="004E6A6B">
        <w:rPr>
          <w:rFonts w:ascii="Arial" w:hAnsi="Arial" w:cs="Arial"/>
          <w:color w:val="000000"/>
          <w:sz w:val="28"/>
          <w:szCs w:val="28"/>
          <w:shd w:val="clear" w:color="auto" w:fill="FFFFFF"/>
        </w:rPr>
        <w:t>the Nile runs through or along the border of 10 other African countries</w:t>
      </w:r>
      <w:r w:rsidR="005E38A1" w:rsidRPr="004E6A6B">
        <w:rPr>
          <w:rFonts w:ascii="Arial" w:hAnsi="Arial" w:cs="Arial"/>
          <w:color w:val="000000"/>
          <w:sz w:val="28"/>
          <w:szCs w:val="28"/>
          <w:shd w:val="clear" w:color="auto" w:fill="FFFFFF"/>
        </w:rPr>
        <w:t xml:space="preserve">: </w:t>
      </w:r>
      <w:r w:rsidR="00306AFB" w:rsidRPr="004E6A6B">
        <w:rPr>
          <w:rFonts w:ascii="Arial" w:hAnsi="Arial" w:cs="Arial"/>
          <w:color w:val="000000"/>
          <w:sz w:val="28"/>
          <w:szCs w:val="28"/>
          <w:shd w:val="clear" w:color="auto" w:fill="FFFFFF"/>
        </w:rPr>
        <w:t>Burundi, Tanzania, Rwanda, the Democratic Republic of the Congo, Kenya, Uganda, Sudan, Ethiopia, and South Sudan</w:t>
      </w:r>
      <w:r w:rsidR="00047CA2" w:rsidRPr="004E6A6B">
        <w:rPr>
          <w:rFonts w:ascii="Arial" w:hAnsi="Arial" w:cs="Arial"/>
          <w:color w:val="000000"/>
          <w:sz w:val="28"/>
          <w:szCs w:val="28"/>
          <w:shd w:val="clear" w:color="auto" w:fill="FFFFFF"/>
        </w:rPr>
        <w:t xml:space="preserve">. </w:t>
      </w:r>
      <w:r w:rsidR="008A702C" w:rsidRPr="004E6A6B">
        <w:rPr>
          <w:rFonts w:ascii="Arial" w:hAnsi="Arial" w:cs="Arial"/>
          <w:color w:val="000000"/>
          <w:sz w:val="28"/>
          <w:szCs w:val="28"/>
          <w:shd w:val="clear" w:color="auto" w:fill="FFFFFF"/>
        </w:rPr>
        <w:t xml:space="preserve"> </w:t>
      </w:r>
      <w:r w:rsidR="00803FFF" w:rsidRPr="004E6A6B">
        <w:rPr>
          <w:rFonts w:ascii="Arial" w:hAnsi="Arial" w:cs="Arial"/>
          <w:color w:val="000000"/>
          <w:sz w:val="28"/>
          <w:szCs w:val="28"/>
          <w:shd w:val="clear" w:color="auto" w:fill="FFFFFF"/>
        </w:rPr>
        <w:t xml:space="preserve">With </w:t>
      </w:r>
      <w:r w:rsidR="002E718E" w:rsidRPr="004E6A6B">
        <w:rPr>
          <w:rFonts w:ascii="Arial" w:hAnsi="Arial" w:cs="Arial"/>
          <w:color w:val="000000"/>
          <w:sz w:val="28"/>
          <w:szCs w:val="28"/>
          <w:shd w:val="clear" w:color="auto" w:fill="FFFFFF"/>
        </w:rPr>
        <w:t xml:space="preserve">the river running through </w:t>
      </w:r>
      <w:r w:rsidR="00803FFF" w:rsidRPr="004E6A6B">
        <w:rPr>
          <w:rFonts w:ascii="Arial" w:hAnsi="Arial" w:cs="Arial"/>
          <w:color w:val="000000"/>
          <w:sz w:val="28"/>
          <w:szCs w:val="28"/>
          <w:shd w:val="clear" w:color="auto" w:fill="FFFFFF"/>
        </w:rPr>
        <w:t>all these countries</w:t>
      </w:r>
      <w:r w:rsidR="002E718E" w:rsidRPr="004E6A6B">
        <w:rPr>
          <w:rFonts w:ascii="Arial" w:hAnsi="Arial" w:cs="Arial"/>
          <w:color w:val="000000"/>
          <w:sz w:val="28"/>
          <w:szCs w:val="28"/>
          <w:shd w:val="clear" w:color="auto" w:fill="FFFFFF"/>
        </w:rPr>
        <w:t xml:space="preserve">, who </w:t>
      </w:r>
      <w:r w:rsidR="00DB58DA" w:rsidRPr="004E6A6B">
        <w:rPr>
          <w:rFonts w:ascii="Arial" w:hAnsi="Arial" w:cs="Arial"/>
          <w:color w:val="000000"/>
          <w:sz w:val="28"/>
          <w:szCs w:val="28"/>
          <w:shd w:val="clear" w:color="auto" w:fill="FFFFFF"/>
        </w:rPr>
        <w:t>owns</w:t>
      </w:r>
      <w:r w:rsidR="002E718E" w:rsidRPr="004E6A6B">
        <w:rPr>
          <w:rFonts w:ascii="Arial" w:hAnsi="Arial" w:cs="Arial"/>
          <w:color w:val="000000"/>
          <w:sz w:val="28"/>
          <w:szCs w:val="28"/>
          <w:shd w:val="clear" w:color="auto" w:fill="FFFFFF"/>
        </w:rPr>
        <w:t xml:space="preserve"> the</w:t>
      </w:r>
      <w:r w:rsidR="00545036" w:rsidRPr="004E6A6B">
        <w:rPr>
          <w:rFonts w:ascii="Arial" w:hAnsi="Arial" w:cs="Arial"/>
          <w:color w:val="000000"/>
          <w:sz w:val="28"/>
          <w:szCs w:val="28"/>
          <w:shd w:val="clear" w:color="auto" w:fill="FFFFFF"/>
        </w:rPr>
        <w:t xml:space="preserve"> Nile? </w:t>
      </w:r>
      <w:r w:rsidR="00803FFF" w:rsidRPr="004E6A6B">
        <w:rPr>
          <w:rFonts w:ascii="Arial" w:hAnsi="Arial" w:cs="Arial"/>
          <w:color w:val="000000"/>
          <w:sz w:val="28"/>
          <w:szCs w:val="28"/>
          <w:shd w:val="clear" w:color="auto" w:fill="FFFFFF"/>
        </w:rPr>
        <w:t xml:space="preserve"> </w:t>
      </w:r>
      <w:r w:rsidR="00E846F1" w:rsidRPr="004E6A6B">
        <w:rPr>
          <w:rFonts w:ascii="Arial" w:hAnsi="Arial" w:cs="Arial"/>
          <w:sz w:val="28"/>
          <w:szCs w:val="28"/>
          <w:shd w:val="clear" w:color="auto" w:fill="FFFFFF"/>
        </w:rPr>
        <w:t xml:space="preserve">Egypt was given ownership of the Nile in 1929 by Great Britain. At that time, </w:t>
      </w:r>
      <w:r w:rsidR="00E846F1" w:rsidRPr="004E6A6B">
        <w:rPr>
          <w:rFonts w:ascii="Arial" w:hAnsi="Arial" w:cs="Arial"/>
          <w:sz w:val="28"/>
          <w:szCs w:val="28"/>
          <w:shd w:val="clear" w:color="auto" w:fill="FFFFFF"/>
        </w:rPr>
        <w:lastRenderedPageBreak/>
        <w:t xml:space="preserve">Britain's powerful </w:t>
      </w:r>
      <w:r w:rsidR="00545036" w:rsidRPr="004E6A6B">
        <w:rPr>
          <w:rFonts w:ascii="Arial" w:hAnsi="Arial" w:cs="Arial"/>
          <w:sz w:val="28"/>
          <w:szCs w:val="28"/>
          <w:shd w:val="clear" w:color="auto" w:fill="FFFFFF"/>
        </w:rPr>
        <w:t>military-controlled</w:t>
      </w:r>
      <w:r w:rsidR="00E846F1" w:rsidRPr="004E6A6B">
        <w:rPr>
          <w:rFonts w:ascii="Arial" w:hAnsi="Arial" w:cs="Arial"/>
          <w:sz w:val="28"/>
          <w:szCs w:val="28"/>
          <w:shd w:val="clear" w:color="auto" w:fill="FFFFFF"/>
        </w:rPr>
        <w:t> Egypt, and wanted to make sure they also had control of the Nile. Britain no longer rules Egypt, but this official agreement still gives Egypt final say over how the river is used today.</w:t>
      </w:r>
      <w:r w:rsidR="001E3AD3" w:rsidRPr="004E6A6B">
        <w:rPr>
          <w:rFonts w:ascii="Arial" w:hAnsi="Arial" w:cs="Arial"/>
          <w:sz w:val="28"/>
          <w:szCs w:val="28"/>
          <w:shd w:val="clear" w:color="auto" w:fill="FFFFFF"/>
        </w:rPr>
        <w:t xml:space="preserve"> However, </w:t>
      </w:r>
      <w:r w:rsidR="004874BD" w:rsidRPr="004E6A6B">
        <w:rPr>
          <w:rFonts w:ascii="Arial" w:hAnsi="Arial" w:cs="Arial"/>
          <w:sz w:val="28"/>
          <w:szCs w:val="28"/>
          <w:shd w:val="clear" w:color="auto" w:fill="FFFFFF"/>
        </w:rPr>
        <w:t>in</w:t>
      </w:r>
      <w:r w:rsidR="00322272" w:rsidRPr="004E6A6B">
        <w:rPr>
          <w:rFonts w:ascii="Arial" w:hAnsi="Arial" w:cs="Arial"/>
          <w:sz w:val="28"/>
          <w:szCs w:val="28"/>
          <w:shd w:val="clear" w:color="auto" w:fill="FFFFFF"/>
        </w:rPr>
        <w:t xml:space="preserve"> 2011 Ethiopia started the construction of a </w:t>
      </w:r>
      <w:r w:rsidR="002A0406" w:rsidRPr="004E6A6B">
        <w:rPr>
          <w:rFonts w:ascii="Arial" w:hAnsi="Arial" w:cs="Arial"/>
          <w:sz w:val="28"/>
          <w:szCs w:val="28"/>
          <w:shd w:val="clear" w:color="auto" w:fill="FFFFFF"/>
        </w:rPr>
        <w:t xml:space="preserve">huge Dam, called “the </w:t>
      </w:r>
      <w:r w:rsidR="00671F6A" w:rsidRPr="004E6A6B">
        <w:rPr>
          <w:rFonts w:ascii="Arial" w:hAnsi="Arial" w:cs="Arial"/>
          <w:sz w:val="28"/>
          <w:szCs w:val="28"/>
          <w:shd w:val="clear" w:color="auto" w:fill="FFFFFF"/>
        </w:rPr>
        <w:t>Millennium</w:t>
      </w:r>
      <w:r w:rsidR="002A0406" w:rsidRPr="004E6A6B">
        <w:rPr>
          <w:rFonts w:ascii="Arial" w:hAnsi="Arial" w:cs="Arial"/>
          <w:sz w:val="28"/>
          <w:szCs w:val="28"/>
          <w:shd w:val="clear" w:color="auto" w:fill="FFFFFF"/>
        </w:rPr>
        <w:t xml:space="preserve"> Dam”</w:t>
      </w:r>
      <w:r w:rsidR="00461365" w:rsidRPr="004E6A6B">
        <w:rPr>
          <w:rFonts w:ascii="Arial" w:hAnsi="Arial" w:cs="Arial"/>
          <w:sz w:val="28"/>
          <w:szCs w:val="28"/>
          <w:shd w:val="clear" w:color="auto" w:fill="FFFFFF"/>
        </w:rPr>
        <w:t>, at about 15 km east of the border with </w:t>
      </w:r>
      <w:r w:rsidR="007777CF" w:rsidRPr="004E6A6B">
        <w:rPr>
          <w:rFonts w:ascii="Arial" w:hAnsi="Arial" w:cs="Arial"/>
          <w:sz w:val="28"/>
          <w:szCs w:val="28"/>
        </w:rPr>
        <w:t xml:space="preserve">Sudan. </w:t>
      </w:r>
      <w:r w:rsidR="00461365" w:rsidRPr="004E6A6B">
        <w:rPr>
          <w:rFonts w:ascii="Arial" w:hAnsi="Arial" w:cs="Arial"/>
          <w:sz w:val="28"/>
          <w:szCs w:val="28"/>
          <w:shd w:val="clear" w:color="auto" w:fill="FFFFFF"/>
        </w:rPr>
        <w:t xml:space="preserve"> </w:t>
      </w:r>
      <w:r w:rsidR="00671F6A" w:rsidRPr="004E6A6B">
        <w:rPr>
          <w:rFonts w:ascii="Arial" w:hAnsi="Arial" w:cs="Arial"/>
          <w:sz w:val="28"/>
          <w:szCs w:val="28"/>
          <w:shd w:val="clear" w:color="auto" w:fill="FFFFFF"/>
        </w:rPr>
        <w:t>This project</w:t>
      </w:r>
      <w:r w:rsidR="00461365" w:rsidRPr="004E6A6B">
        <w:rPr>
          <w:rFonts w:ascii="Arial" w:hAnsi="Arial" w:cs="Arial"/>
          <w:sz w:val="28"/>
          <w:szCs w:val="28"/>
          <w:shd w:val="clear" w:color="auto" w:fill="FFFFFF"/>
        </w:rPr>
        <w:t xml:space="preserve"> </w:t>
      </w:r>
      <w:r w:rsidR="00056762" w:rsidRPr="004E6A6B">
        <w:rPr>
          <w:rFonts w:ascii="Arial" w:hAnsi="Arial" w:cs="Arial"/>
          <w:sz w:val="28"/>
          <w:szCs w:val="28"/>
          <w:shd w:val="clear" w:color="auto" w:fill="FFFFFF"/>
        </w:rPr>
        <w:t xml:space="preserve">will be a huge </w:t>
      </w:r>
      <w:r w:rsidR="001A4885" w:rsidRPr="004E6A6B">
        <w:rPr>
          <w:rFonts w:ascii="Arial" w:hAnsi="Arial" w:cs="Arial"/>
          <w:sz w:val="28"/>
          <w:szCs w:val="28"/>
          <w:shd w:val="clear" w:color="auto" w:fill="FFFFFF"/>
        </w:rPr>
        <w:t xml:space="preserve">electric </w:t>
      </w:r>
      <w:r w:rsidR="00056762" w:rsidRPr="004E6A6B">
        <w:rPr>
          <w:rFonts w:ascii="Arial" w:hAnsi="Arial" w:cs="Arial"/>
          <w:sz w:val="28"/>
          <w:szCs w:val="28"/>
          <w:shd w:val="clear" w:color="auto" w:fill="FFFFFF"/>
        </w:rPr>
        <w:t>station powered by water (</w:t>
      </w:r>
      <w:r w:rsidR="00C631BF" w:rsidRPr="004E6A6B">
        <w:rPr>
          <w:rFonts w:ascii="Arial" w:hAnsi="Arial" w:cs="Arial"/>
          <w:sz w:val="28"/>
          <w:szCs w:val="28"/>
          <w:shd w:val="clear" w:color="auto" w:fill="FFFFFF"/>
        </w:rPr>
        <w:t>hydroelectric power plant</w:t>
      </w:r>
      <w:r w:rsidR="00671F6A" w:rsidRPr="004E6A6B">
        <w:rPr>
          <w:rFonts w:ascii="Arial" w:hAnsi="Arial" w:cs="Arial"/>
          <w:sz w:val="28"/>
          <w:szCs w:val="28"/>
          <w:shd w:val="clear" w:color="auto" w:fill="FFFFFF"/>
        </w:rPr>
        <w:t>) but</w:t>
      </w:r>
      <w:r w:rsidR="00C631BF" w:rsidRPr="004E6A6B">
        <w:rPr>
          <w:rFonts w:ascii="Arial" w:hAnsi="Arial" w:cs="Arial"/>
          <w:sz w:val="28"/>
          <w:szCs w:val="28"/>
          <w:shd w:val="clear" w:color="auto" w:fill="FFFFFF"/>
        </w:rPr>
        <w:t xml:space="preserve"> has been </w:t>
      </w:r>
      <w:r w:rsidR="00014EE7" w:rsidRPr="004E6A6B">
        <w:rPr>
          <w:rFonts w:ascii="Arial" w:hAnsi="Arial" w:cs="Arial"/>
          <w:sz w:val="28"/>
          <w:szCs w:val="28"/>
          <w:shd w:val="clear" w:color="auto" w:fill="FFFFFF"/>
        </w:rPr>
        <w:t xml:space="preserve">the reason </w:t>
      </w:r>
      <w:r w:rsidR="00C631BF" w:rsidRPr="004E6A6B">
        <w:rPr>
          <w:rFonts w:ascii="Arial" w:hAnsi="Arial" w:cs="Arial"/>
          <w:sz w:val="28"/>
          <w:szCs w:val="28"/>
          <w:shd w:val="clear" w:color="auto" w:fill="FFFFFF"/>
        </w:rPr>
        <w:t xml:space="preserve">of </w:t>
      </w:r>
      <w:r w:rsidR="00014EE7" w:rsidRPr="004E6A6B">
        <w:rPr>
          <w:rFonts w:ascii="Arial" w:hAnsi="Arial" w:cs="Arial"/>
          <w:sz w:val="28"/>
          <w:szCs w:val="28"/>
          <w:shd w:val="clear" w:color="auto" w:fill="FFFFFF"/>
        </w:rPr>
        <w:t>many arguments between Ethiopia and Egypt</w:t>
      </w:r>
      <w:r w:rsidR="00B80E35" w:rsidRPr="004E6A6B">
        <w:rPr>
          <w:rFonts w:ascii="Arial" w:hAnsi="Arial" w:cs="Arial"/>
          <w:sz w:val="28"/>
          <w:szCs w:val="28"/>
          <w:shd w:val="clear" w:color="auto" w:fill="FFFFFF"/>
        </w:rPr>
        <w:t xml:space="preserve">, with </w:t>
      </w:r>
      <w:r w:rsidR="00614723" w:rsidRPr="004E6A6B">
        <w:rPr>
          <w:rFonts w:ascii="Arial" w:hAnsi="Arial" w:cs="Arial"/>
          <w:sz w:val="28"/>
          <w:szCs w:val="28"/>
          <w:shd w:val="clear" w:color="auto" w:fill="FFFFFF"/>
        </w:rPr>
        <w:t xml:space="preserve">even </w:t>
      </w:r>
      <w:r w:rsidR="00B80E35" w:rsidRPr="004E6A6B">
        <w:rPr>
          <w:rFonts w:ascii="Arial" w:hAnsi="Arial" w:cs="Arial"/>
          <w:sz w:val="28"/>
          <w:szCs w:val="28"/>
          <w:shd w:val="clear" w:color="auto" w:fill="FFFFFF"/>
        </w:rPr>
        <w:t xml:space="preserve">threats of sabotage. </w:t>
      </w:r>
      <w:r w:rsidR="004A5699" w:rsidRPr="004E6A6B">
        <w:rPr>
          <w:rFonts w:ascii="Arial" w:hAnsi="Arial" w:cs="Arial"/>
          <w:sz w:val="28"/>
          <w:szCs w:val="28"/>
          <w:shd w:val="clear" w:color="auto" w:fill="FFFFFF"/>
        </w:rPr>
        <w:t>Egypt and other countries are worried that</w:t>
      </w:r>
      <w:r w:rsidR="00614723" w:rsidRPr="004E6A6B">
        <w:rPr>
          <w:rFonts w:ascii="Arial" w:hAnsi="Arial" w:cs="Arial"/>
          <w:sz w:val="28"/>
          <w:szCs w:val="28"/>
          <w:shd w:val="clear" w:color="auto" w:fill="FFFFFF"/>
        </w:rPr>
        <w:t xml:space="preserve"> the</w:t>
      </w:r>
      <w:r w:rsidR="004A5699" w:rsidRPr="004E6A6B">
        <w:rPr>
          <w:rFonts w:ascii="Arial" w:hAnsi="Arial" w:cs="Arial"/>
          <w:sz w:val="28"/>
          <w:szCs w:val="28"/>
          <w:shd w:val="clear" w:color="auto" w:fill="FFFFFF"/>
        </w:rPr>
        <w:t xml:space="preserve"> dam will</w:t>
      </w:r>
      <w:r w:rsidR="00E51E2A" w:rsidRPr="004E6A6B">
        <w:rPr>
          <w:rFonts w:ascii="Arial" w:hAnsi="Arial" w:cs="Arial"/>
          <w:sz w:val="28"/>
          <w:szCs w:val="28"/>
          <w:shd w:val="clear" w:color="auto" w:fill="FFFFFF"/>
        </w:rPr>
        <w:t xml:space="preserve"> have a negative impact on the </w:t>
      </w:r>
      <w:r w:rsidR="005A0940" w:rsidRPr="004E6A6B">
        <w:rPr>
          <w:rFonts w:ascii="Arial" w:hAnsi="Arial" w:cs="Arial"/>
          <w:sz w:val="28"/>
          <w:szCs w:val="28"/>
          <w:shd w:val="clear" w:color="auto" w:fill="FFFFFF"/>
        </w:rPr>
        <w:t xml:space="preserve">river’s water flows, which Ethiopia denies. </w:t>
      </w:r>
    </w:p>
    <w:p w14:paraId="1C60287C" w14:textId="2FFDE74D" w:rsidR="006A1CB2" w:rsidRPr="002E00F0" w:rsidRDefault="006A1CB2">
      <w:pPr>
        <w:rPr>
          <w:rFonts w:ascii="Arial" w:hAnsi="Arial" w:cs="Arial"/>
          <w:sz w:val="33"/>
          <w:szCs w:val="33"/>
        </w:rPr>
      </w:pPr>
    </w:p>
    <w:p w14:paraId="3A9F4F0A" w14:textId="540D88E5" w:rsidR="006A1CB2" w:rsidRDefault="00F500CA">
      <w:pPr>
        <w:rPr>
          <w:sz w:val="32"/>
          <w:szCs w:val="32"/>
        </w:rPr>
      </w:pPr>
      <w:r>
        <w:rPr>
          <w:noProof/>
        </w:rPr>
        <w:drawing>
          <wp:inline distT="0" distB="0" distL="0" distR="0" wp14:anchorId="6CC0BD7A" wp14:editId="46AA15B5">
            <wp:extent cx="3493599" cy="1964638"/>
            <wp:effectExtent l="0" t="0" r="0" b="0"/>
            <wp:docPr id="6" name="Picture 6" descr="Egypt-Ethiopia row: The trouble over a giant Nile dam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gypt-Ethiopia row: The trouble over a giant Nile dam - BBC New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3599" cy="1964638"/>
                    </a:xfrm>
                    <a:prstGeom prst="rect">
                      <a:avLst/>
                    </a:prstGeom>
                    <a:noFill/>
                    <a:ln>
                      <a:noFill/>
                    </a:ln>
                  </pic:spPr>
                </pic:pic>
              </a:graphicData>
            </a:graphic>
          </wp:inline>
        </w:drawing>
      </w:r>
      <w:r w:rsidR="007033DD">
        <w:rPr>
          <w:sz w:val="32"/>
          <w:szCs w:val="32"/>
        </w:rPr>
        <w:t xml:space="preserve"> </w:t>
      </w:r>
      <w:r w:rsidR="006D38B2">
        <w:rPr>
          <w:sz w:val="32"/>
          <w:szCs w:val="32"/>
        </w:rPr>
        <w:t xml:space="preserve">    </w:t>
      </w:r>
      <w:r w:rsidR="000F20E3">
        <w:rPr>
          <w:sz w:val="32"/>
          <w:szCs w:val="32"/>
        </w:rPr>
        <w:t xml:space="preserve">     </w:t>
      </w:r>
      <w:r w:rsidR="007033DD">
        <w:rPr>
          <w:sz w:val="32"/>
          <w:szCs w:val="32"/>
        </w:rPr>
        <w:t xml:space="preserve"> </w:t>
      </w:r>
      <w:r w:rsidR="006D38B2">
        <w:rPr>
          <w:noProof/>
          <w:sz w:val="32"/>
          <w:szCs w:val="32"/>
        </w:rPr>
        <w:drawing>
          <wp:inline distT="0" distB="0" distL="0" distR="0" wp14:anchorId="6FF21E92" wp14:editId="320F2469">
            <wp:extent cx="1467193" cy="26875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8980" cy="2709186"/>
                    </a:xfrm>
                    <a:prstGeom prst="rect">
                      <a:avLst/>
                    </a:prstGeom>
                    <a:noFill/>
                    <a:ln>
                      <a:noFill/>
                    </a:ln>
                  </pic:spPr>
                </pic:pic>
              </a:graphicData>
            </a:graphic>
          </wp:inline>
        </w:drawing>
      </w:r>
    </w:p>
    <w:p w14:paraId="6B468445" w14:textId="5A128548" w:rsidR="001E7492" w:rsidRPr="005D4B24" w:rsidRDefault="00CF00F2">
      <w:pPr>
        <w:rPr>
          <w:rFonts w:ascii="Arial" w:hAnsi="Arial" w:cs="Arial"/>
          <w:sz w:val="20"/>
          <w:szCs w:val="20"/>
        </w:rPr>
      </w:pPr>
      <w:r w:rsidRPr="005D4B24">
        <w:rPr>
          <w:rFonts w:ascii="Arial" w:hAnsi="Arial" w:cs="Arial"/>
          <w:sz w:val="20"/>
          <w:szCs w:val="20"/>
        </w:rPr>
        <w:t xml:space="preserve">The </w:t>
      </w:r>
      <w:r w:rsidR="00AA1830" w:rsidRPr="005D4B24">
        <w:rPr>
          <w:rFonts w:ascii="Arial" w:hAnsi="Arial" w:cs="Arial"/>
          <w:sz w:val="20"/>
          <w:szCs w:val="20"/>
        </w:rPr>
        <w:t>Mil</w:t>
      </w:r>
      <w:r w:rsidR="00AA1830">
        <w:rPr>
          <w:rFonts w:ascii="Arial" w:hAnsi="Arial" w:cs="Arial"/>
          <w:sz w:val="20"/>
          <w:szCs w:val="20"/>
        </w:rPr>
        <w:t>l</w:t>
      </w:r>
      <w:r w:rsidR="00AA1830" w:rsidRPr="005D4B24">
        <w:rPr>
          <w:rFonts w:ascii="Arial" w:hAnsi="Arial" w:cs="Arial"/>
          <w:sz w:val="20"/>
          <w:szCs w:val="20"/>
        </w:rPr>
        <w:t>ennium</w:t>
      </w:r>
      <w:r w:rsidRPr="005D4B24">
        <w:rPr>
          <w:rFonts w:ascii="Arial" w:hAnsi="Arial" w:cs="Arial"/>
          <w:sz w:val="20"/>
          <w:szCs w:val="20"/>
        </w:rPr>
        <w:t xml:space="preserve"> Dam.</w:t>
      </w:r>
    </w:p>
    <w:p w14:paraId="2E5352FE" w14:textId="4DA39A90" w:rsidR="001E7492" w:rsidRDefault="001E7492">
      <w:pPr>
        <w:rPr>
          <w:sz w:val="32"/>
          <w:szCs w:val="32"/>
        </w:rPr>
      </w:pPr>
    </w:p>
    <w:p w14:paraId="6BD919B1" w14:textId="5A48E298" w:rsidR="00CF00F2" w:rsidRDefault="00CF00F2" w:rsidP="001D6C7F">
      <w:pPr>
        <w:rPr>
          <w:sz w:val="72"/>
          <w:szCs w:val="72"/>
        </w:rPr>
      </w:pPr>
    </w:p>
    <w:p w14:paraId="3929DA87" w14:textId="15B149CF" w:rsidR="004C464E" w:rsidRDefault="004C464E" w:rsidP="001D6C7F">
      <w:pPr>
        <w:rPr>
          <w:sz w:val="72"/>
          <w:szCs w:val="72"/>
        </w:rPr>
      </w:pPr>
    </w:p>
    <w:p w14:paraId="4D6938BB" w14:textId="26499847" w:rsidR="004C464E" w:rsidRDefault="004C464E" w:rsidP="001D6C7F">
      <w:pPr>
        <w:rPr>
          <w:sz w:val="72"/>
          <w:szCs w:val="72"/>
        </w:rPr>
      </w:pPr>
    </w:p>
    <w:p w14:paraId="7063A286" w14:textId="77777777" w:rsidR="000F20E3" w:rsidRDefault="000F20E3" w:rsidP="001D6C7F">
      <w:pPr>
        <w:rPr>
          <w:sz w:val="72"/>
          <w:szCs w:val="72"/>
        </w:rPr>
      </w:pPr>
    </w:p>
    <w:p w14:paraId="186D5A4F" w14:textId="4527EF17" w:rsidR="001E7492" w:rsidRDefault="001E7492" w:rsidP="00E01958">
      <w:pPr>
        <w:jc w:val="center"/>
        <w:rPr>
          <w:sz w:val="72"/>
          <w:szCs w:val="72"/>
        </w:rPr>
      </w:pPr>
      <w:r w:rsidRPr="00F65226">
        <w:rPr>
          <w:sz w:val="72"/>
          <w:szCs w:val="72"/>
        </w:rPr>
        <w:lastRenderedPageBreak/>
        <w:t>The stages of the Nile</w:t>
      </w:r>
    </w:p>
    <w:p w14:paraId="2873867C" w14:textId="5B50FC12" w:rsidR="00F65226" w:rsidRPr="00C63C1C" w:rsidRDefault="00C63C1C" w:rsidP="00F65226">
      <w:pPr>
        <w:rPr>
          <w:sz w:val="32"/>
          <w:szCs w:val="32"/>
        </w:rPr>
      </w:pPr>
      <w:r>
        <w:rPr>
          <w:sz w:val="32"/>
          <w:szCs w:val="32"/>
        </w:rPr>
        <w:t xml:space="preserve"> </w:t>
      </w:r>
    </w:p>
    <w:p w14:paraId="26AA39A4" w14:textId="5050C742" w:rsidR="00215CF6" w:rsidRPr="00E01958" w:rsidRDefault="00215CF6" w:rsidP="006D0392">
      <w:pPr>
        <w:spacing w:after="0" w:line="240" w:lineRule="auto"/>
        <w:outlineLvl w:val="1"/>
        <w:rPr>
          <w:rFonts w:ascii="Arial" w:eastAsia="Times New Roman" w:hAnsi="Arial" w:cs="Arial"/>
          <w:sz w:val="45"/>
          <w:szCs w:val="45"/>
          <w:lang w:eastAsia="en-GB"/>
        </w:rPr>
      </w:pPr>
      <w:r w:rsidRPr="00E01958">
        <w:rPr>
          <w:rFonts w:ascii="Arial" w:eastAsia="Times New Roman" w:hAnsi="Arial" w:cs="Arial"/>
          <w:sz w:val="45"/>
          <w:szCs w:val="45"/>
          <w:lang w:eastAsia="en-GB"/>
        </w:rPr>
        <w:t>The Upper Cours</w:t>
      </w:r>
      <w:r w:rsidR="00542346" w:rsidRPr="00E01958">
        <w:rPr>
          <w:rFonts w:ascii="Arial" w:eastAsia="Times New Roman" w:hAnsi="Arial" w:cs="Arial"/>
          <w:sz w:val="45"/>
          <w:szCs w:val="45"/>
          <w:lang w:eastAsia="en-GB"/>
        </w:rPr>
        <w:t>e</w:t>
      </w:r>
    </w:p>
    <w:p w14:paraId="5D4D1E47" w14:textId="728F7A7B" w:rsidR="00542346" w:rsidRDefault="00542346" w:rsidP="006D0392">
      <w:pPr>
        <w:spacing w:after="0" w:line="240" w:lineRule="auto"/>
        <w:outlineLvl w:val="1"/>
        <w:rPr>
          <w:rFonts w:ascii="Arial" w:eastAsia="Times New Roman" w:hAnsi="Arial" w:cs="Arial"/>
          <w:color w:val="222222"/>
          <w:sz w:val="45"/>
          <w:szCs w:val="45"/>
          <w:lang w:eastAsia="en-GB"/>
        </w:rPr>
      </w:pPr>
    </w:p>
    <w:p w14:paraId="055AC815" w14:textId="06830C91" w:rsidR="00542346" w:rsidRPr="004E6A6B" w:rsidRDefault="00F56846" w:rsidP="006D0392">
      <w:pPr>
        <w:spacing w:after="0" w:line="240" w:lineRule="auto"/>
        <w:outlineLvl w:val="1"/>
        <w:rPr>
          <w:rFonts w:ascii="Arial" w:eastAsia="Times New Roman" w:hAnsi="Arial" w:cs="Arial"/>
          <w:sz w:val="28"/>
          <w:szCs w:val="28"/>
          <w:lang w:eastAsia="en-GB"/>
        </w:rPr>
      </w:pPr>
      <w:r w:rsidRPr="004E6A6B">
        <w:rPr>
          <w:rFonts w:ascii="Arial" w:eastAsia="Times New Roman" w:hAnsi="Arial" w:cs="Arial"/>
          <w:sz w:val="28"/>
          <w:szCs w:val="28"/>
          <w:lang w:eastAsia="en-GB"/>
        </w:rPr>
        <w:t>After leaving Lake Victoria, the Nile</w:t>
      </w:r>
      <w:r w:rsidR="00E21CCD" w:rsidRPr="004E6A6B">
        <w:rPr>
          <w:rFonts w:ascii="Arial" w:eastAsia="Times New Roman" w:hAnsi="Arial" w:cs="Arial"/>
          <w:sz w:val="28"/>
          <w:szCs w:val="28"/>
          <w:lang w:eastAsia="en-GB"/>
        </w:rPr>
        <w:t xml:space="preserve"> flows into the Sudd</w:t>
      </w:r>
      <w:r w:rsidR="00C11DD0" w:rsidRPr="004E6A6B">
        <w:rPr>
          <w:rFonts w:ascii="Arial" w:eastAsia="Times New Roman" w:hAnsi="Arial" w:cs="Arial"/>
          <w:sz w:val="28"/>
          <w:szCs w:val="28"/>
          <w:lang w:eastAsia="en-GB"/>
        </w:rPr>
        <w:t xml:space="preserve"> (</w:t>
      </w:r>
      <w:r w:rsidR="00E21CCD" w:rsidRPr="004E6A6B">
        <w:rPr>
          <w:rFonts w:ascii="Arial" w:eastAsia="Times New Roman" w:hAnsi="Arial" w:cs="Arial"/>
          <w:sz w:val="28"/>
          <w:szCs w:val="28"/>
          <w:lang w:eastAsia="en-GB"/>
        </w:rPr>
        <w:t>a big swamp of vegetation</w:t>
      </w:r>
      <w:r w:rsidR="00D10286" w:rsidRPr="004E6A6B">
        <w:rPr>
          <w:rFonts w:ascii="Arial" w:eastAsia="Times New Roman" w:hAnsi="Arial" w:cs="Arial"/>
          <w:sz w:val="28"/>
          <w:szCs w:val="28"/>
          <w:lang w:eastAsia="en-GB"/>
        </w:rPr>
        <w:t>, such as papyrus, elephant grass and water Hyacinth</w:t>
      </w:r>
      <w:r w:rsidR="00C11DD0" w:rsidRPr="004E6A6B">
        <w:rPr>
          <w:rFonts w:ascii="Arial" w:eastAsia="Times New Roman" w:hAnsi="Arial" w:cs="Arial"/>
          <w:sz w:val="28"/>
          <w:szCs w:val="28"/>
          <w:lang w:eastAsia="en-GB"/>
        </w:rPr>
        <w:t xml:space="preserve">) in Sudan. Because of </w:t>
      </w:r>
      <w:r w:rsidR="0057569C" w:rsidRPr="004E6A6B">
        <w:rPr>
          <w:rFonts w:ascii="Arial" w:eastAsia="Times New Roman" w:hAnsi="Arial" w:cs="Arial"/>
          <w:sz w:val="28"/>
          <w:szCs w:val="28"/>
          <w:lang w:eastAsia="en-GB"/>
        </w:rPr>
        <w:t>this amount of vegetation in this area, the channel often gets blocked</w:t>
      </w:r>
      <w:r w:rsidR="00217CE0" w:rsidRPr="004E6A6B">
        <w:rPr>
          <w:rFonts w:ascii="Arial" w:eastAsia="Times New Roman" w:hAnsi="Arial" w:cs="Arial"/>
          <w:sz w:val="28"/>
          <w:szCs w:val="28"/>
          <w:lang w:eastAsia="en-GB"/>
        </w:rPr>
        <w:t xml:space="preserve"> (sudd means “block” in Arabic). The river loses a lot of water as he meanders th</w:t>
      </w:r>
      <w:r w:rsidR="006E513F" w:rsidRPr="004E6A6B">
        <w:rPr>
          <w:rFonts w:ascii="Arial" w:eastAsia="Times New Roman" w:hAnsi="Arial" w:cs="Arial"/>
          <w:sz w:val="28"/>
          <w:szCs w:val="28"/>
          <w:lang w:eastAsia="en-GB"/>
        </w:rPr>
        <w:t xml:space="preserve">rough shallow channels, because the water seeps into the ground and evaporates. </w:t>
      </w:r>
      <w:r w:rsidR="00A203CE" w:rsidRPr="004E6A6B">
        <w:rPr>
          <w:rFonts w:ascii="Arial" w:eastAsia="Times New Roman" w:hAnsi="Arial" w:cs="Arial"/>
          <w:sz w:val="28"/>
          <w:szCs w:val="28"/>
          <w:lang w:eastAsia="en-GB"/>
        </w:rPr>
        <w:t>Then the river meets the Blue Nile</w:t>
      </w:r>
    </w:p>
    <w:p w14:paraId="6B721D9F" w14:textId="04A72FC2" w:rsidR="00215CF6" w:rsidRPr="004E6A6B" w:rsidRDefault="00215CF6" w:rsidP="00D1222D">
      <w:pPr>
        <w:spacing w:after="0" w:line="240" w:lineRule="auto"/>
        <w:rPr>
          <w:rFonts w:ascii="Arial" w:eastAsia="Times New Roman" w:hAnsi="Arial" w:cs="Arial"/>
          <w:color w:val="000000" w:themeColor="text1"/>
          <w:sz w:val="28"/>
          <w:szCs w:val="28"/>
          <w:lang w:eastAsia="en-GB"/>
        </w:rPr>
      </w:pPr>
      <w:r w:rsidRPr="004E6A6B">
        <w:rPr>
          <w:rFonts w:ascii="Arial" w:eastAsia="Times New Roman" w:hAnsi="Arial" w:cs="Arial"/>
          <w:color w:val="555555"/>
          <w:sz w:val="28"/>
          <w:szCs w:val="28"/>
          <w:lang w:eastAsia="en-GB"/>
        </w:rPr>
        <w:br/>
      </w:r>
      <w:r w:rsidRPr="004E6A6B">
        <w:rPr>
          <w:rFonts w:ascii="Arial" w:eastAsia="Times New Roman" w:hAnsi="Arial" w:cs="Arial"/>
          <w:color w:val="000000" w:themeColor="text1"/>
          <w:sz w:val="28"/>
          <w:szCs w:val="28"/>
          <w:lang w:eastAsia="en-GB"/>
        </w:rPr>
        <w:t>The Blue Nile starts at 1,785 m above sea level in Lake Tana. Starting southeastward, the river becomes very wide while crossing the Sudan border and changes direction to the northeast.</w:t>
      </w:r>
      <w:r w:rsidRPr="004E6A6B">
        <w:rPr>
          <w:rFonts w:ascii="Arial" w:hAnsi="Arial" w:cs="Arial"/>
          <w:sz w:val="28"/>
          <w:szCs w:val="28"/>
          <w:lang w:eastAsia="en-GB"/>
        </w:rPr>
        <w:t xml:space="preserve"> It gets most of </w:t>
      </w:r>
      <w:r w:rsidR="004874BD" w:rsidRPr="004E6A6B">
        <w:rPr>
          <w:rFonts w:ascii="Arial" w:hAnsi="Arial" w:cs="Arial"/>
          <w:sz w:val="28"/>
          <w:szCs w:val="28"/>
          <w:lang w:eastAsia="en-GB"/>
        </w:rPr>
        <w:t>its</w:t>
      </w:r>
      <w:r w:rsidRPr="004E6A6B">
        <w:rPr>
          <w:rFonts w:ascii="Arial" w:hAnsi="Arial" w:cs="Arial"/>
          <w:sz w:val="28"/>
          <w:szCs w:val="28"/>
          <w:lang w:eastAsia="en-GB"/>
        </w:rPr>
        <w:t xml:space="preserve"> water from heavy rains in summer. </w:t>
      </w:r>
      <w:r w:rsidR="00524E5C" w:rsidRPr="004E6A6B">
        <w:rPr>
          <w:rFonts w:ascii="Arial" w:hAnsi="Arial" w:cs="Arial"/>
          <w:sz w:val="28"/>
          <w:szCs w:val="28"/>
          <w:lang w:eastAsia="en-GB"/>
        </w:rPr>
        <w:t xml:space="preserve">After </w:t>
      </w:r>
      <w:r w:rsidR="00A4113C" w:rsidRPr="004E6A6B">
        <w:rPr>
          <w:rFonts w:ascii="Arial" w:hAnsi="Arial" w:cs="Arial"/>
          <w:sz w:val="28"/>
          <w:szCs w:val="28"/>
          <w:lang w:eastAsia="en-GB"/>
        </w:rPr>
        <w:t>that it</w:t>
      </w:r>
      <w:r w:rsidRPr="004E6A6B">
        <w:rPr>
          <w:rFonts w:ascii="Arial" w:hAnsi="Arial" w:cs="Arial"/>
          <w:sz w:val="28"/>
          <w:szCs w:val="28"/>
          <w:lang w:eastAsia="en-GB"/>
        </w:rPr>
        <w:t xml:space="preserve"> drops to the Sudan plateau and joins the</w:t>
      </w:r>
      <w:r w:rsidRPr="00CF00F2">
        <w:rPr>
          <w:rFonts w:ascii="Arial" w:hAnsi="Arial" w:cs="Arial"/>
          <w:sz w:val="33"/>
          <w:szCs w:val="33"/>
          <w:lang w:eastAsia="en-GB"/>
        </w:rPr>
        <w:t xml:space="preserve"> </w:t>
      </w:r>
      <w:r w:rsidRPr="004E6A6B">
        <w:rPr>
          <w:rFonts w:ascii="Arial" w:hAnsi="Arial" w:cs="Arial"/>
          <w:sz w:val="28"/>
          <w:szCs w:val="28"/>
          <w:lang w:eastAsia="en-GB"/>
        </w:rPr>
        <w:t>White Nile.</w:t>
      </w:r>
      <w:r w:rsidRPr="004E6A6B">
        <w:rPr>
          <w:rFonts w:ascii="Arial" w:hAnsi="Arial" w:cs="Arial"/>
          <w:sz w:val="28"/>
          <w:szCs w:val="28"/>
          <w:lang w:eastAsia="en-GB"/>
        </w:rPr>
        <w:br/>
        <w:t xml:space="preserve">Thats where, in Khartoum, the </w:t>
      </w:r>
      <w:r w:rsidR="00A4113C" w:rsidRPr="004E6A6B">
        <w:rPr>
          <w:rFonts w:ascii="Arial" w:hAnsi="Arial" w:cs="Arial"/>
          <w:sz w:val="28"/>
          <w:szCs w:val="28"/>
          <w:lang w:eastAsia="en-GB"/>
        </w:rPr>
        <w:t>mainstream</w:t>
      </w:r>
      <w:r w:rsidRPr="004E6A6B">
        <w:rPr>
          <w:rFonts w:ascii="Arial" w:hAnsi="Arial" w:cs="Arial"/>
          <w:sz w:val="28"/>
          <w:szCs w:val="28"/>
          <w:lang w:eastAsia="en-GB"/>
        </w:rPr>
        <w:t xml:space="preserve"> of the Nile begins. The first series of rapids it encounters is about 120 km downstream. Then there is grassland</w:t>
      </w:r>
      <w:r w:rsidR="00E34F04" w:rsidRPr="004E6A6B">
        <w:rPr>
          <w:rFonts w:ascii="Arial" w:hAnsi="Arial" w:cs="Arial"/>
          <w:sz w:val="28"/>
          <w:szCs w:val="28"/>
          <w:lang w:eastAsia="en-GB"/>
        </w:rPr>
        <w:t>.</w:t>
      </w:r>
    </w:p>
    <w:p w14:paraId="6B6738EA" w14:textId="77777777" w:rsidR="00397166" w:rsidRPr="004E6A6B" w:rsidRDefault="00397166" w:rsidP="0021364C">
      <w:pPr>
        <w:rPr>
          <w:rFonts w:ascii="Arial" w:hAnsi="Arial" w:cs="Arial"/>
          <w:sz w:val="28"/>
          <w:szCs w:val="28"/>
          <w:lang w:eastAsia="en-GB"/>
        </w:rPr>
      </w:pPr>
    </w:p>
    <w:p w14:paraId="2583F26B" w14:textId="291078F2" w:rsidR="002B048D" w:rsidRPr="004E6A6B" w:rsidRDefault="00106B84" w:rsidP="00AD26CF">
      <w:pPr>
        <w:jc w:val="center"/>
        <w:rPr>
          <w:rFonts w:ascii="Arial" w:hAnsi="Arial" w:cs="Arial"/>
          <w:sz w:val="28"/>
          <w:szCs w:val="28"/>
          <w:lang w:eastAsia="en-GB"/>
        </w:rPr>
      </w:pPr>
      <w:r w:rsidRPr="004E6A6B">
        <w:rPr>
          <w:rFonts w:ascii="Arial" w:hAnsi="Arial" w:cs="Arial"/>
          <w:noProof/>
          <w:sz w:val="28"/>
          <w:szCs w:val="28"/>
        </w:rPr>
        <mc:AlternateContent>
          <mc:Choice Requires="wps">
            <w:drawing>
              <wp:anchor distT="0" distB="0" distL="114300" distR="114300" simplePos="0" relativeHeight="251659264" behindDoc="0" locked="0" layoutInCell="1" allowOverlap="1" wp14:anchorId="7B36CE09" wp14:editId="737EF1A9">
                <wp:simplePos x="0" y="0"/>
                <wp:positionH relativeFrom="margin">
                  <wp:posOffset>1451918</wp:posOffset>
                </wp:positionH>
                <wp:positionV relativeFrom="paragraph">
                  <wp:posOffset>1886980</wp:posOffset>
                </wp:positionV>
                <wp:extent cx="2822901" cy="266889"/>
                <wp:effectExtent l="0" t="0" r="15875" b="19050"/>
                <wp:wrapNone/>
                <wp:docPr id="3" name="Text Box 3"/>
                <wp:cNvGraphicFramePr/>
                <a:graphic xmlns:a="http://schemas.openxmlformats.org/drawingml/2006/main">
                  <a:graphicData uri="http://schemas.microsoft.com/office/word/2010/wordprocessingShape">
                    <wps:wsp>
                      <wps:cNvSpPr txBox="1"/>
                      <wps:spPr>
                        <a:xfrm>
                          <a:off x="0" y="0"/>
                          <a:ext cx="2822901" cy="266889"/>
                        </a:xfrm>
                        <a:prstGeom prst="rect">
                          <a:avLst/>
                        </a:prstGeom>
                        <a:solidFill>
                          <a:schemeClr val="lt1"/>
                        </a:solidFill>
                        <a:ln w="6350">
                          <a:solidFill>
                            <a:prstClr val="black"/>
                          </a:solidFill>
                        </a:ln>
                      </wps:spPr>
                      <wps:txbx>
                        <w:txbxContent>
                          <w:p w14:paraId="08950FE1" w14:textId="2D81E696" w:rsidR="00E64E15" w:rsidRPr="002452A3" w:rsidRDefault="00E64E15" w:rsidP="003B7BD4">
                            <w:pPr>
                              <w:jc w:val="center"/>
                              <w:rPr>
                                <w:sz w:val="24"/>
                                <w:szCs w:val="24"/>
                              </w:rPr>
                            </w:pPr>
                            <w:r w:rsidRPr="002452A3">
                              <w:rPr>
                                <w:sz w:val="24"/>
                                <w:szCs w:val="24"/>
                              </w:rPr>
                              <w:t>The sudd swamp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36CE09" id="_x0000_t202" coordsize="21600,21600" o:spt="202" path="m,l,21600r21600,l21600,xe">
                <v:stroke joinstyle="miter"/>
                <v:path gradientshapeok="t" o:connecttype="rect"/>
              </v:shapetype>
              <v:shape id="Text Box 3" o:spid="_x0000_s1026" type="#_x0000_t202" style="position:absolute;left:0;text-align:left;margin-left:114.3pt;margin-top:148.6pt;width:222.3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viGTAIAAKE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" fillcolor="white [3201]" strokeweight=".5pt">
                <v:textbox>
                  <w:txbxContent>
                    <w:p w14:paraId="08950FE1" w14:textId="2D81E696" w:rsidR="00E64E15" w:rsidRPr="002452A3" w:rsidRDefault="00E64E15" w:rsidP="003B7BD4">
                      <w:pPr>
                        <w:jc w:val="center"/>
                        <w:rPr>
                          <w:sz w:val="24"/>
                          <w:szCs w:val="24"/>
                        </w:rPr>
                      </w:pPr>
                      <w:r w:rsidRPr="002452A3">
                        <w:rPr>
                          <w:sz w:val="24"/>
                          <w:szCs w:val="24"/>
                        </w:rPr>
                        <w:t>The sudd swamp</w:t>
                      </w:r>
                    </w:p>
                  </w:txbxContent>
                </v:textbox>
                <w10:wrap anchorx="margin"/>
              </v:shape>
            </w:pict>
          </mc:Fallback>
        </mc:AlternateContent>
      </w:r>
      <w:r w:rsidR="00397166" w:rsidRPr="004E6A6B">
        <w:rPr>
          <w:rFonts w:ascii="Arial" w:hAnsi="Arial" w:cs="Arial"/>
          <w:noProof/>
          <w:sz w:val="28"/>
          <w:szCs w:val="28"/>
        </w:rPr>
        <w:drawing>
          <wp:inline distT="0" distB="0" distL="0" distR="0" wp14:anchorId="70DF1E56" wp14:editId="7C65C9CF">
            <wp:extent cx="2836069" cy="1889605"/>
            <wp:effectExtent l="0" t="0" r="2540" b="0"/>
            <wp:docPr id="4" name="Picture 4" descr="The Sudd swamp | The Sudd is one of the world's largest trop…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Sudd swamp | The Sudd is one of the world's largest trop… | Flick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6069" cy="1889605"/>
                    </a:xfrm>
                    <a:prstGeom prst="rect">
                      <a:avLst/>
                    </a:prstGeom>
                    <a:noFill/>
                    <a:ln>
                      <a:noFill/>
                    </a:ln>
                  </pic:spPr>
                </pic:pic>
              </a:graphicData>
            </a:graphic>
          </wp:inline>
        </w:drawing>
      </w:r>
    </w:p>
    <w:p w14:paraId="2980DEC9" w14:textId="4FEF7D11" w:rsidR="002B048D" w:rsidRPr="004E6A6B" w:rsidRDefault="002B048D" w:rsidP="006D0392">
      <w:pPr>
        <w:jc w:val="center"/>
        <w:rPr>
          <w:rFonts w:ascii="Arial" w:hAnsi="Arial" w:cs="Arial"/>
          <w:sz w:val="28"/>
          <w:szCs w:val="28"/>
        </w:rPr>
      </w:pPr>
    </w:p>
    <w:p w14:paraId="319DC9EC" w14:textId="0D5826EC" w:rsidR="002B048D" w:rsidRPr="004E6A6B" w:rsidRDefault="002B048D" w:rsidP="006D0392">
      <w:pPr>
        <w:jc w:val="center"/>
        <w:rPr>
          <w:rFonts w:ascii="Arial" w:hAnsi="Arial" w:cs="Arial"/>
          <w:sz w:val="28"/>
          <w:szCs w:val="28"/>
        </w:rPr>
      </w:pPr>
    </w:p>
    <w:p w14:paraId="516C44DC" w14:textId="03953EF3" w:rsidR="00A4113C" w:rsidRPr="00AD26CF" w:rsidRDefault="00AA1830" w:rsidP="00AD26CF">
      <w:pPr>
        <w:jc w:val="center"/>
        <w:rPr>
          <w:rFonts w:ascii="Arial" w:hAnsi="Arial" w:cs="Arial"/>
          <w:sz w:val="32"/>
          <w:szCs w:val="32"/>
        </w:rPr>
      </w:pPr>
      <w:r w:rsidRPr="00AD26CF">
        <w:rPr>
          <w:rFonts w:ascii="Arial" w:hAnsi="Arial" w:cs="Arial"/>
          <w:sz w:val="32"/>
          <w:szCs w:val="32"/>
        </w:rPr>
        <w:t>T</w:t>
      </w:r>
      <w:r w:rsidR="00A4113C" w:rsidRPr="00AD26CF">
        <w:rPr>
          <w:rFonts w:ascii="Arial" w:hAnsi="Arial" w:cs="Arial"/>
          <w:sz w:val="32"/>
          <w:szCs w:val="32"/>
        </w:rPr>
        <w:t xml:space="preserve">he </w:t>
      </w:r>
      <w:r w:rsidR="005338DA" w:rsidRPr="00AD26CF">
        <w:rPr>
          <w:rFonts w:ascii="Arial" w:hAnsi="Arial" w:cs="Arial"/>
          <w:sz w:val="32"/>
          <w:szCs w:val="32"/>
        </w:rPr>
        <w:t>middle course</w:t>
      </w:r>
    </w:p>
    <w:p w14:paraId="7E7A7047" w14:textId="35CFF557" w:rsidR="007F09EA" w:rsidRPr="004E6A6B" w:rsidRDefault="007F09EA" w:rsidP="007F09EA">
      <w:pPr>
        <w:jc w:val="both"/>
        <w:rPr>
          <w:rFonts w:ascii="Arial" w:hAnsi="Arial" w:cs="Arial"/>
          <w:sz w:val="28"/>
          <w:szCs w:val="28"/>
        </w:rPr>
      </w:pPr>
      <w:r w:rsidRPr="004E6A6B">
        <w:rPr>
          <w:rFonts w:ascii="Arial" w:hAnsi="Arial" w:cs="Arial"/>
          <w:sz w:val="28"/>
          <w:szCs w:val="28"/>
        </w:rPr>
        <w:t>the Nile</w:t>
      </w:r>
      <w:r w:rsidR="003B6AA2" w:rsidRPr="004E6A6B">
        <w:rPr>
          <w:rFonts w:ascii="Arial" w:hAnsi="Arial" w:cs="Arial"/>
          <w:sz w:val="28"/>
          <w:szCs w:val="28"/>
        </w:rPr>
        <w:t xml:space="preserve"> </w:t>
      </w:r>
      <w:r w:rsidR="00CF02B2" w:rsidRPr="004E6A6B">
        <w:rPr>
          <w:rFonts w:ascii="Arial" w:hAnsi="Arial" w:cs="Arial"/>
          <w:sz w:val="28"/>
          <w:szCs w:val="28"/>
        </w:rPr>
        <w:t>now starts its middle course</w:t>
      </w:r>
      <w:r w:rsidRPr="004E6A6B">
        <w:rPr>
          <w:rFonts w:ascii="Arial" w:hAnsi="Arial" w:cs="Arial"/>
          <w:sz w:val="28"/>
          <w:szCs w:val="28"/>
        </w:rPr>
        <w:t xml:space="preserve"> </w:t>
      </w:r>
      <w:r w:rsidR="00CF02B2" w:rsidRPr="004E6A6B">
        <w:rPr>
          <w:rFonts w:ascii="Arial" w:hAnsi="Arial" w:cs="Arial"/>
          <w:sz w:val="28"/>
          <w:szCs w:val="28"/>
        </w:rPr>
        <w:t>through</w:t>
      </w:r>
      <w:r w:rsidRPr="004E6A6B">
        <w:rPr>
          <w:rFonts w:ascii="Arial" w:hAnsi="Arial" w:cs="Arial"/>
          <w:sz w:val="28"/>
          <w:szCs w:val="28"/>
        </w:rPr>
        <w:t xml:space="preserve"> the desert. Because of the heat and the fact that there are no streams and little rainfall to keep it </w:t>
      </w:r>
      <w:r w:rsidRPr="004E6A6B">
        <w:rPr>
          <w:rFonts w:ascii="Arial" w:hAnsi="Arial" w:cs="Arial"/>
          <w:sz w:val="28"/>
          <w:szCs w:val="28"/>
        </w:rPr>
        <w:lastRenderedPageBreak/>
        <w:t xml:space="preserve">going, the Nile </w:t>
      </w:r>
      <w:r w:rsidR="00A33BDF" w:rsidRPr="004E6A6B">
        <w:rPr>
          <w:rFonts w:ascii="Arial" w:hAnsi="Arial" w:cs="Arial"/>
          <w:sz w:val="28"/>
          <w:szCs w:val="28"/>
        </w:rPr>
        <w:t>becomes</w:t>
      </w:r>
      <w:r w:rsidRPr="004E6A6B">
        <w:rPr>
          <w:rFonts w:ascii="Arial" w:hAnsi="Arial" w:cs="Arial"/>
          <w:sz w:val="28"/>
          <w:szCs w:val="28"/>
        </w:rPr>
        <w:t xml:space="preserve"> </w:t>
      </w:r>
      <w:r w:rsidR="00A33BDF" w:rsidRPr="004E6A6B">
        <w:rPr>
          <w:rFonts w:ascii="Arial" w:hAnsi="Arial" w:cs="Arial"/>
          <w:sz w:val="28"/>
          <w:szCs w:val="28"/>
        </w:rPr>
        <w:t>a lot narrower</w:t>
      </w:r>
      <w:r w:rsidR="00A4113C" w:rsidRPr="004E6A6B">
        <w:rPr>
          <w:rFonts w:ascii="Arial" w:hAnsi="Arial" w:cs="Arial"/>
          <w:sz w:val="28"/>
          <w:szCs w:val="28"/>
        </w:rPr>
        <w:t>. The</w:t>
      </w:r>
      <w:r w:rsidRPr="004E6A6B">
        <w:rPr>
          <w:rFonts w:ascii="Arial" w:hAnsi="Arial" w:cs="Arial"/>
          <w:sz w:val="28"/>
          <w:szCs w:val="28"/>
        </w:rPr>
        <w:t xml:space="preserve"> Middle Course is small and is only desert land.</w:t>
      </w:r>
    </w:p>
    <w:p w14:paraId="72B1E802" w14:textId="77777777" w:rsidR="002E0C16" w:rsidRPr="004E6A6B" w:rsidRDefault="002E0C16" w:rsidP="007F09EA">
      <w:pPr>
        <w:jc w:val="both"/>
        <w:rPr>
          <w:rFonts w:ascii="Arial" w:hAnsi="Arial" w:cs="Arial"/>
          <w:sz w:val="28"/>
          <w:szCs w:val="28"/>
        </w:rPr>
      </w:pPr>
    </w:p>
    <w:p w14:paraId="5C4C4468" w14:textId="6144AA44" w:rsidR="00803078" w:rsidRDefault="00084F55" w:rsidP="00C61517">
      <w:pPr>
        <w:spacing w:after="0" w:line="240" w:lineRule="auto"/>
        <w:jc w:val="center"/>
        <w:outlineLvl w:val="1"/>
        <w:rPr>
          <w:rFonts w:ascii="Arial" w:eastAsia="Times New Roman" w:hAnsi="Arial" w:cs="Arial"/>
          <w:color w:val="222222"/>
          <w:sz w:val="33"/>
          <w:szCs w:val="33"/>
          <w:lang w:eastAsia="en-GB"/>
        </w:rPr>
      </w:pPr>
      <w:r w:rsidRPr="00CF00F2">
        <w:rPr>
          <w:rFonts w:ascii="Arial" w:hAnsi="Arial" w:cs="Arial"/>
          <w:noProof/>
          <w:sz w:val="33"/>
          <w:szCs w:val="33"/>
        </w:rPr>
        <w:drawing>
          <wp:inline distT="0" distB="0" distL="0" distR="0" wp14:anchorId="68ECB5B8" wp14:editId="6D730566">
            <wp:extent cx="2643750" cy="174307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10410" cy="1787025"/>
                    </a:xfrm>
                    <a:prstGeom prst="rect">
                      <a:avLst/>
                    </a:prstGeom>
                  </pic:spPr>
                </pic:pic>
              </a:graphicData>
            </a:graphic>
          </wp:inline>
        </w:drawing>
      </w:r>
    </w:p>
    <w:p w14:paraId="2244E56C" w14:textId="4822173B" w:rsidR="00C61517" w:rsidRDefault="00C61517" w:rsidP="00C61517">
      <w:pPr>
        <w:spacing w:after="0" w:line="240" w:lineRule="auto"/>
        <w:jc w:val="center"/>
        <w:outlineLvl w:val="1"/>
        <w:rPr>
          <w:rFonts w:ascii="Arial" w:eastAsia="Times New Roman" w:hAnsi="Arial" w:cs="Arial"/>
          <w:color w:val="222222"/>
          <w:sz w:val="33"/>
          <w:szCs w:val="33"/>
          <w:lang w:eastAsia="en-GB"/>
        </w:rPr>
      </w:pPr>
    </w:p>
    <w:p w14:paraId="5EE218B6" w14:textId="22DAD5A3" w:rsidR="00C61517" w:rsidRDefault="00C61517" w:rsidP="00C61517">
      <w:pPr>
        <w:spacing w:after="0" w:line="240" w:lineRule="auto"/>
        <w:jc w:val="center"/>
        <w:outlineLvl w:val="1"/>
        <w:rPr>
          <w:rFonts w:ascii="Arial" w:eastAsia="Times New Roman" w:hAnsi="Arial" w:cs="Arial"/>
          <w:color w:val="222222"/>
          <w:sz w:val="33"/>
          <w:szCs w:val="33"/>
          <w:lang w:eastAsia="en-GB"/>
        </w:rPr>
      </w:pPr>
    </w:p>
    <w:p w14:paraId="404287AF" w14:textId="77777777" w:rsidR="00C61517" w:rsidRPr="00CF00F2" w:rsidRDefault="00C61517" w:rsidP="00C61517">
      <w:pPr>
        <w:spacing w:after="0" w:line="240" w:lineRule="auto"/>
        <w:jc w:val="center"/>
        <w:outlineLvl w:val="1"/>
        <w:rPr>
          <w:rFonts w:ascii="Arial" w:eastAsia="Times New Roman" w:hAnsi="Arial" w:cs="Arial"/>
          <w:color w:val="222222"/>
          <w:sz w:val="33"/>
          <w:szCs w:val="33"/>
          <w:lang w:eastAsia="en-GB"/>
        </w:rPr>
      </w:pPr>
    </w:p>
    <w:p w14:paraId="30C5E864" w14:textId="39FC2FD4" w:rsidR="00803078" w:rsidRPr="00C61517" w:rsidRDefault="00803078" w:rsidP="00803078">
      <w:pPr>
        <w:spacing w:after="0" w:line="240" w:lineRule="auto"/>
        <w:jc w:val="center"/>
        <w:outlineLvl w:val="1"/>
        <w:rPr>
          <w:rFonts w:ascii="Arial" w:eastAsia="Times New Roman" w:hAnsi="Arial" w:cs="Arial"/>
          <w:color w:val="222222"/>
          <w:sz w:val="45"/>
          <w:szCs w:val="45"/>
          <w:lang w:eastAsia="en-GB"/>
        </w:rPr>
      </w:pPr>
      <w:r w:rsidRPr="00C61517">
        <w:rPr>
          <w:rFonts w:ascii="Arial" w:eastAsia="Times New Roman" w:hAnsi="Arial" w:cs="Arial"/>
          <w:color w:val="222222"/>
          <w:sz w:val="45"/>
          <w:szCs w:val="45"/>
          <w:lang w:eastAsia="en-GB"/>
        </w:rPr>
        <w:t xml:space="preserve">The lower course </w:t>
      </w:r>
    </w:p>
    <w:p w14:paraId="11D39502" w14:textId="77777777" w:rsidR="00803078" w:rsidRPr="00CF00F2" w:rsidRDefault="00803078" w:rsidP="00803078">
      <w:pPr>
        <w:spacing w:after="0" w:line="240" w:lineRule="auto"/>
        <w:jc w:val="center"/>
        <w:outlineLvl w:val="1"/>
        <w:rPr>
          <w:rFonts w:ascii="Arial" w:eastAsia="Times New Roman" w:hAnsi="Arial" w:cs="Arial"/>
          <w:color w:val="222222"/>
          <w:sz w:val="33"/>
          <w:szCs w:val="33"/>
          <w:lang w:eastAsia="en-GB"/>
        </w:rPr>
      </w:pPr>
    </w:p>
    <w:p w14:paraId="7D14C632" w14:textId="5444F857" w:rsidR="0023013E" w:rsidRPr="004E6A6B" w:rsidRDefault="00E75038" w:rsidP="008819DB">
      <w:pPr>
        <w:spacing w:after="0" w:line="240" w:lineRule="auto"/>
        <w:rPr>
          <w:rFonts w:ascii="Arial" w:eastAsia="Times New Roman" w:hAnsi="Arial" w:cs="Arial"/>
          <w:color w:val="000000" w:themeColor="text1"/>
          <w:sz w:val="28"/>
          <w:szCs w:val="28"/>
          <w:lang w:eastAsia="en-GB"/>
        </w:rPr>
      </w:pPr>
      <w:r w:rsidRPr="004E6A6B">
        <w:rPr>
          <w:rFonts w:ascii="Arial" w:hAnsi="Arial" w:cs="Arial"/>
          <w:noProof/>
          <w:color w:val="000000" w:themeColor="text1"/>
          <w:sz w:val="28"/>
          <w:szCs w:val="28"/>
        </w:rPr>
        <w:drawing>
          <wp:anchor distT="0" distB="0" distL="114300" distR="114300" simplePos="0" relativeHeight="251660288" behindDoc="0" locked="0" layoutInCell="1" allowOverlap="1" wp14:anchorId="55625A53" wp14:editId="09F11CB7">
            <wp:simplePos x="0" y="0"/>
            <wp:positionH relativeFrom="margin">
              <wp:posOffset>1501140</wp:posOffset>
            </wp:positionH>
            <wp:positionV relativeFrom="paragraph">
              <wp:posOffset>1047115</wp:posOffset>
            </wp:positionV>
            <wp:extent cx="3447415" cy="2082800"/>
            <wp:effectExtent l="0" t="0" r="63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47415" cy="2082800"/>
                    </a:xfrm>
                    <a:prstGeom prst="rect">
                      <a:avLst/>
                    </a:prstGeom>
                  </pic:spPr>
                </pic:pic>
              </a:graphicData>
            </a:graphic>
            <wp14:sizeRelH relativeFrom="margin">
              <wp14:pctWidth>0</wp14:pctWidth>
            </wp14:sizeRelH>
            <wp14:sizeRelV relativeFrom="margin">
              <wp14:pctHeight>0</wp14:pctHeight>
            </wp14:sizeRelV>
          </wp:anchor>
        </w:drawing>
      </w:r>
      <w:r w:rsidR="008819DB" w:rsidRPr="004E6A6B">
        <w:rPr>
          <w:rFonts w:ascii="Arial" w:eastAsia="Times New Roman" w:hAnsi="Arial" w:cs="Arial"/>
          <w:color w:val="000000" w:themeColor="text1"/>
          <w:sz w:val="28"/>
          <w:szCs w:val="28"/>
          <w:lang w:eastAsia="en-GB"/>
        </w:rPr>
        <w:t>The Nile's lower course starts just before the Nile's desert land finishes and It arrive</w:t>
      </w:r>
      <w:r w:rsidR="00974370" w:rsidRPr="004E6A6B">
        <w:rPr>
          <w:rFonts w:ascii="Arial" w:eastAsia="Times New Roman" w:hAnsi="Arial" w:cs="Arial"/>
          <w:color w:val="000000" w:themeColor="text1"/>
          <w:sz w:val="28"/>
          <w:szCs w:val="28"/>
          <w:lang w:eastAsia="en-GB"/>
        </w:rPr>
        <w:t>s</w:t>
      </w:r>
      <w:r w:rsidR="008819DB" w:rsidRPr="004E6A6B">
        <w:rPr>
          <w:rFonts w:ascii="Arial" w:eastAsia="Times New Roman" w:hAnsi="Arial" w:cs="Arial"/>
          <w:color w:val="000000" w:themeColor="text1"/>
          <w:sz w:val="28"/>
          <w:szCs w:val="28"/>
          <w:lang w:eastAsia="en-GB"/>
        </w:rPr>
        <w:t xml:space="preserve"> in Egypt. At Cairo,</w:t>
      </w:r>
      <w:r w:rsidR="004E6501" w:rsidRPr="004E6A6B">
        <w:rPr>
          <w:rFonts w:ascii="Arial" w:eastAsia="Times New Roman" w:hAnsi="Arial" w:cs="Arial"/>
          <w:color w:val="000000" w:themeColor="text1"/>
          <w:sz w:val="28"/>
          <w:szCs w:val="28"/>
          <w:lang w:eastAsia="en-GB"/>
        </w:rPr>
        <w:t xml:space="preserve"> </w:t>
      </w:r>
      <w:r w:rsidR="000366D2" w:rsidRPr="004E6A6B">
        <w:rPr>
          <w:rFonts w:ascii="Arial" w:eastAsia="Times New Roman" w:hAnsi="Arial" w:cs="Arial"/>
          <w:color w:val="000000" w:themeColor="text1"/>
          <w:sz w:val="28"/>
          <w:szCs w:val="28"/>
          <w:lang w:eastAsia="en-GB"/>
        </w:rPr>
        <w:t xml:space="preserve">the </w:t>
      </w:r>
      <w:r w:rsidR="004E6501" w:rsidRPr="004E6A6B">
        <w:rPr>
          <w:rFonts w:ascii="Arial" w:eastAsia="Times New Roman" w:hAnsi="Arial" w:cs="Arial"/>
          <w:color w:val="000000" w:themeColor="text1"/>
          <w:sz w:val="28"/>
          <w:szCs w:val="28"/>
          <w:lang w:eastAsia="en-GB"/>
        </w:rPr>
        <w:t xml:space="preserve">Capital, </w:t>
      </w:r>
      <w:r w:rsidR="008819DB" w:rsidRPr="004E6A6B">
        <w:rPr>
          <w:rFonts w:ascii="Arial" w:eastAsia="Times New Roman" w:hAnsi="Arial" w:cs="Arial"/>
          <w:color w:val="000000" w:themeColor="text1"/>
          <w:sz w:val="28"/>
          <w:szCs w:val="28"/>
          <w:lang w:eastAsia="en-GB"/>
        </w:rPr>
        <w:t>the Nile s</w:t>
      </w:r>
      <w:r w:rsidR="004E6501" w:rsidRPr="004E6A6B">
        <w:rPr>
          <w:rFonts w:ascii="Arial" w:eastAsia="Times New Roman" w:hAnsi="Arial" w:cs="Arial"/>
          <w:color w:val="000000" w:themeColor="text1"/>
          <w:sz w:val="28"/>
          <w:szCs w:val="28"/>
          <w:lang w:eastAsia="en-GB"/>
        </w:rPr>
        <w:t>eparates</w:t>
      </w:r>
      <w:r w:rsidR="008819DB" w:rsidRPr="004E6A6B">
        <w:rPr>
          <w:rFonts w:ascii="Arial" w:eastAsia="Times New Roman" w:hAnsi="Arial" w:cs="Arial"/>
          <w:color w:val="000000" w:themeColor="text1"/>
          <w:sz w:val="28"/>
          <w:szCs w:val="28"/>
          <w:lang w:eastAsia="en-GB"/>
        </w:rPr>
        <w:t xml:space="preserve"> into 3 distributaries which flow across the Wide Delta into the Mediter</w:t>
      </w:r>
      <w:r w:rsidR="00C15FAF" w:rsidRPr="004E6A6B">
        <w:rPr>
          <w:rFonts w:ascii="Arial" w:eastAsia="Times New Roman" w:hAnsi="Arial" w:cs="Arial"/>
          <w:color w:val="000000" w:themeColor="text1"/>
          <w:sz w:val="28"/>
          <w:szCs w:val="28"/>
          <w:lang w:eastAsia="en-GB"/>
        </w:rPr>
        <w:t>r</w:t>
      </w:r>
      <w:r w:rsidR="008819DB" w:rsidRPr="004E6A6B">
        <w:rPr>
          <w:rFonts w:ascii="Arial" w:eastAsia="Times New Roman" w:hAnsi="Arial" w:cs="Arial"/>
          <w:color w:val="000000" w:themeColor="text1"/>
          <w:sz w:val="28"/>
          <w:szCs w:val="28"/>
          <w:lang w:eastAsia="en-GB"/>
        </w:rPr>
        <w:t>anean</w:t>
      </w:r>
      <w:r w:rsidR="00866BBE" w:rsidRPr="004E6A6B">
        <w:rPr>
          <w:rFonts w:ascii="Arial" w:eastAsia="Times New Roman" w:hAnsi="Arial" w:cs="Arial"/>
          <w:color w:val="000000" w:themeColor="text1"/>
          <w:sz w:val="28"/>
          <w:szCs w:val="28"/>
          <w:lang w:eastAsia="en-GB"/>
        </w:rPr>
        <w:t xml:space="preserve"> S</w:t>
      </w:r>
      <w:r w:rsidR="008819DB" w:rsidRPr="004E6A6B">
        <w:rPr>
          <w:rFonts w:ascii="Arial" w:eastAsia="Times New Roman" w:hAnsi="Arial" w:cs="Arial"/>
          <w:color w:val="000000" w:themeColor="text1"/>
          <w:sz w:val="28"/>
          <w:szCs w:val="28"/>
          <w:lang w:eastAsia="en-GB"/>
        </w:rPr>
        <w:t>e</w:t>
      </w:r>
      <w:r w:rsidR="0023013E" w:rsidRPr="004E6A6B">
        <w:rPr>
          <w:rFonts w:ascii="Arial" w:eastAsia="Times New Roman" w:hAnsi="Arial" w:cs="Arial"/>
          <w:color w:val="000000" w:themeColor="text1"/>
          <w:sz w:val="28"/>
          <w:szCs w:val="28"/>
          <w:lang w:eastAsia="en-GB"/>
        </w:rPr>
        <w:t>a.</w:t>
      </w:r>
    </w:p>
    <w:p w14:paraId="4A624E0A" w14:textId="77777777" w:rsidR="00E75038" w:rsidRDefault="00E75038" w:rsidP="00E75038">
      <w:pPr>
        <w:jc w:val="center"/>
        <w:rPr>
          <w:rFonts w:ascii="Arial" w:hAnsi="Arial" w:cs="Arial"/>
          <w:color w:val="000000" w:themeColor="text1"/>
          <w:sz w:val="20"/>
          <w:szCs w:val="20"/>
        </w:rPr>
      </w:pPr>
      <w:r w:rsidRPr="00F86BEE">
        <w:rPr>
          <w:rFonts w:ascii="Arial" w:hAnsi="Arial" w:cs="Arial"/>
          <w:color w:val="000000" w:themeColor="text1"/>
          <w:sz w:val="20"/>
          <w:szCs w:val="20"/>
        </w:rPr>
        <w:t>the Nile in Egypt</w:t>
      </w:r>
    </w:p>
    <w:p w14:paraId="04B94FDB" w14:textId="395EDA81" w:rsidR="004E6A6B" w:rsidRDefault="004E6A6B" w:rsidP="004B3CFE">
      <w:pPr>
        <w:jc w:val="center"/>
        <w:rPr>
          <w:rFonts w:ascii="Arial" w:eastAsia="Times New Roman" w:hAnsi="Arial" w:cs="Arial"/>
          <w:color w:val="000000" w:themeColor="text1"/>
          <w:sz w:val="33"/>
          <w:szCs w:val="33"/>
          <w:lang w:eastAsia="en-GB"/>
        </w:rPr>
      </w:pPr>
    </w:p>
    <w:p w14:paraId="06F14907" w14:textId="718B53ED" w:rsidR="000F20E3" w:rsidRDefault="000F20E3" w:rsidP="004B3CFE">
      <w:pPr>
        <w:jc w:val="center"/>
        <w:rPr>
          <w:rFonts w:ascii="Arial" w:eastAsia="Times New Roman" w:hAnsi="Arial" w:cs="Arial"/>
          <w:color w:val="000000" w:themeColor="text1"/>
          <w:sz w:val="33"/>
          <w:szCs w:val="33"/>
          <w:lang w:eastAsia="en-GB"/>
        </w:rPr>
      </w:pPr>
    </w:p>
    <w:p w14:paraId="091FA8C2" w14:textId="1E99BF1E" w:rsidR="000F20E3" w:rsidRDefault="000F20E3" w:rsidP="004B3CFE">
      <w:pPr>
        <w:jc w:val="center"/>
        <w:rPr>
          <w:rFonts w:ascii="Arial" w:eastAsia="Times New Roman" w:hAnsi="Arial" w:cs="Arial"/>
          <w:color w:val="000000" w:themeColor="text1"/>
          <w:sz w:val="33"/>
          <w:szCs w:val="33"/>
          <w:lang w:eastAsia="en-GB"/>
        </w:rPr>
      </w:pPr>
    </w:p>
    <w:p w14:paraId="0B45B4EC" w14:textId="77777777" w:rsidR="000F20E3" w:rsidRDefault="000F20E3" w:rsidP="004B3CFE">
      <w:pPr>
        <w:jc w:val="center"/>
        <w:rPr>
          <w:rFonts w:ascii="Arial" w:eastAsia="Times New Roman" w:hAnsi="Arial" w:cs="Arial"/>
          <w:color w:val="000000" w:themeColor="text1"/>
          <w:sz w:val="33"/>
          <w:szCs w:val="33"/>
          <w:lang w:eastAsia="en-GB"/>
        </w:rPr>
      </w:pPr>
    </w:p>
    <w:p w14:paraId="583AE38B" w14:textId="5CB41C94" w:rsidR="00377FB9" w:rsidRPr="004C76B6" w:rsidRDefault="00377FB9" w:rsidP="004B3CFE">
      <w:pPr>
        <w:jc w:val="center"/>
        <w:rPr>
          <w:b/>
          <w:bCs/>
          <w:sz w:val="56"/>
          <w:szCs w:val="56"/>
        </w:rPr>
      </w:pPr>
      <w:r w:rsidRPr="004C76B6">
        <w:rPr>
          <w:b/>
          <w:bCs/>
          <w:sz w:val="56"/>
          <w:szCs w:val="56"/>
        </w:rPr>
        <w:lastRenderedPageBreak/>
        <w:t>W</w:t>
      </w:r>
      <w:r w:rsidR="00895F74" w:rsidRPr="004C76B6">
        <w:rPr>
          <w:b/>
          <w:bCs/>
          <w:sz w:val="56"/>
          <w:szCs w:val="56"/>
        </w:rPr>
        <w:t>hy</w:t>
      </w:r>
      <w:r w:rsidR="008E367B" w:rsidRPr="004C76B6">
        <w:rPr>
          <w:b/>
          <w:bCs/>
          <w:sz w:val="56"/>
          <w:szCs w:val="56"/>
        </w:rPr>
        <w:t xml:space="preserve"> is </w:t>
      </w:r>
      <w:r w:rsidR="00895F74" w:rsidRPr="004C76B6">
        <w:rPr>
          <w:b/>
          <w:bCs/>
          <w:sz w:val="56"/>
          <w:szCs w:val="56"/>
        </w:rPr>
        <w:t xml:space="preserve">the </w:t>
      </w:r>
      <w:r w:rsidR="00FA7FAB" w:rsidRPr="004C76B6">
        <w:rPr>
          <w:b/>
          <w:bCs/>
          <w:sz w:val="56"/>
          <w:szCs w:val="56"/>
        </w:rPr>
        <w:t>N</w:t>
      </w:r>
      <w:r w:rsidR="00895F74" w:rsidRPr="004C76B6">
        <w:rPr>
          <w:b/>
          <w:bCs/>
          <w:sz w:val="56"/>
          <w:szCs w:val="56"/>
        </w:rPr>
        <w:t xml:space="preserve">ile so </w:t>
      </w:r>
      <w:r w:rsidR="00BA0960" w:rsidRPr="004C76B6">
        <w:rPr>
          <w:b/>
          <w:bCs/>
          <w:sz w:val="56"/>
          <w:szCs w:val="56"/>
        </w:rPr>
        <w:t>important?</w:t>
      </w:r>
    </w:p>
    <w:p w14:paraId="415E0F64" w14:textId="6E6960D7" w:rsidR="004B3CFE" w:rsidRDefault="006B4447" w:rsidP="004B3CFE">
      <w:pPr>
        <w:jc w:val="center"/>
        <w:rPr>
          <w:rFonts w:ascii="Arial" w:eastAsia="Times New Roman" w:hAnsi="Arial" w:cs="Arial"/>
          <w:color w:val="000000"/>
          <w:sz w:val="44"/>
          <w:szCs w:val="44"/>
          <w:lang w:eastAsia="en-GB"/>
        </w:rPr>
      </w:pPr>
      <w:r w:rsidRPr="000B676A">
        <w:rPr>
          <w:rFonts w:ascii="Arial" w:eastAsia="Times New Roman" w:hAnsi="Arial" w:cs="Arial"/>
          <w:color w:val="000000"/>
          <w:sz w:val="24"/>
          <w:szCs w:val="24"/>
          <w:lang w:eastAsia="en-GB"/>
        </w:rPr>
        <w:br/>
      </w:r>
      <w:r w:rsidR="004B3CFE" w:rsidRPr="008E367B">
        <w:rPr>
          <w:rFonts w:ascii="Arial" w:eastAsia="Times New Roman" w:hAnsi="Arial" w:cs="Arial"/>
          <w:color w:val="000000"/>
          <w:sz w:val="44"/>
          <w:szCs w:val="44"/>
          <w:lang w:eastAsia="en-GB"/>
        </w:rPr>
        <w:t>Ancient Egypt</w:t>
      </w:r>
    </w:p>
    <w:p w14:paraId="5BB5141C" w14:textId="77777777" w:rsidR="00EA47D3" w:rsidRPr="008E367B" w:rsidRDefault="00EA47D3" w:rsidP="004B3CFE">
      <w:pPr>
        <w:jc w:val="center"/>
        <w:rPr>
          <w:rFonts w:ascii="Arial" w:eastAsia="Times New Roman" w:hAnsi="Arial" w:cs="Arial"/>
          <w:color w:val="000000"/>
          <w:sz w:val="44"/>
          <w:szCs w:val="44"/>
          <w:lang w:eastAsia="en-GB"/>
        </w:rPr>
      </w:pPr>
    </w:p>
    <w:p w14:paraId="6AA8F26E" w14:textId="77777777" w:rsidR="00EA47D3" w:rsidRDefault="00484A43" w:rsidP="00484A43">
      <w:pPr>
        <w:jc w:val="center"/>
        <w:rPr>
          <w:rFonts w:ascii="Arial" w:eastAsia="Times New Roman" w:hAnsi="Arial" w:cs="Arial"/>
          <w:color w:val="000000"/>
          <w:sz w:val="33"/>
          <w:szCs w:val="33"/>
          <w:shd w:val="clear" w:color="auto" w:fill="FFFFFF"/>
          <w:lang w:eastAsia="en-GB"/>
        </w:rPr>
      </w:pPr>
      <w:r>
        <w:rPr>
          <w:noProof/>
        </w:rPr>
        <w:drawing>
          <wp:inline distT="0" distB="0" distL="0" distR="0" wp14:anchorId="48FBA972" wp14:editId="20343F63">
            <wp:extent cx="3157151" cy="2147358"/>
            <wp:effectExtent l="0" t="0" r="5715" b="5715"/>
            <wp:docPr id="12" name="Picture 12" descr="Ancient Egyptian Agriculture, Farming, Diet, Animals - Crysta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cient Egyptian Agriculture, Farming, Diet, Animals - Crystalink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6500" cy="2160519"/>
                    </a:xfrm>
                    <a:prstGeom prst="rect">
                      <a:avLst/>
                    </a:prstGeom>
                    <a:noFill/>
                    <a:ln>
                      <a:noFill/>
                    </a:ln>
                  </pic:spPr>
                </pic:pic>
              </a:graphicData>
            </a:graphic>
          </wp:inline>
        </w:drawing>
      </w:r>
    </w:p>
    <w:p w14:paraId="25F1874F" w14:textId="78A6D2D6" w:rsidR="004154BD" w:rsidRPr="004E6A6B" w:rsidRDefault="006B4447" w:rsidP="00DC1FD2">
      <w:pPr>
        <w:rPr>
          <w:rFonts w:ascii="Arial" w:hAnsi="Arial" w:cs="Arial"/>
          <w:sz w:val="28"/>
          <w:szCs w:val="28"/>
        </w:rPr>
      </w:pPr>
      <w:r w:rsidRPr="004E6A6B">
        <w:rPr>
          <w:rFonts w:ascii="Arial" w:eastAsia="Times New Roman" w:hAnsi="Arial" w:cs="Arial"/>
          <w:color w:val="000000"/>
          <w:sz w:val="28"/>
          <w:szCs w:val="28"/>
          <w:lang w:eastAsia="en-GB"/>
        </w:rPr>
        <w:br/>
      </w:r>
      <w:r w:rsidR="004E70EA" w:rsidRPr="004E6A6B">
        <w:rPr>
          <w:rFonts w:ascii="Arial" w:eastAsia="Times New Roman" w:hAnsi="Arial" w:cs="Arial"/>
          <w:color w:val="000000"/>
          <w:sz w:val="28"/>
          <w:szCs w:val="28"/>
          <w:shd w:val="clear" w:color="auto" w:fill="FFFFFF"/>
          <w:lang w:eastAsia="en-GB"/>
        </w:rPr>
        <w:t>in Ancient</w:t>
      </w:r>
      <w:r w:rsidRPr="004E6A6B">
        <w:rPr>
          <w:rFonts w:ascii="Arial" w:eastAsia="Times New Roman" w:hAnsi="Arial" w:cs="Arial"/>
          <w:color w:val="000000"/>
          <w:sz w:val="28"/>
          <w:szCs w:val="28"/>
          <w:shd w:val="clear" w:color="auto" w:fill="FFFFFF"/>
          <w:lang w:eastAsia="en-GB"/>
        </w:rPr>
        <w:t xml:space="preserve"> </w:t>
      </w:r>
      <w:r w:rsidR="004E70EA" w:rsidRPr="004E6A6B">
        <w:rPr>
          <w:rFonts w:ascii="Arial" w:eastAsia="Times New Roman" w:hAnsi="Arial" w:cs="Arial"/>
          <w:color w:val="000000"/>
          <w:sz w:val="28"/>
          <w:szCs w:val="28"/>
          <w:shd w:val="clear" w:color="auto" w:fill="FFFFFF"/>
          <w:lang w:eastAsia="en-GB"/>
        </w:rPr>
        <w:t>Egypt,</w:t>
      </w:r>
      <w:r w:rsidRPr="004E6A6B">
        <w:rPr>
          <w:rFonts w:ascii="Arial" w:eastAsia="Times New Roman" w:hAnsi="Arial" w:cs="Arial"/>
          <w:color w:val="000000"/>
          <w:sz w:val="28"/>
          <w:szCs w:val="28"/>
          <w:shd w:val="clear" w:color="auto" w:fill="FFFFFF"/>
          <w:lang w:eastAsia="en-GB"/>
        </w:rPr>
        <w:t xml:space="preserve"> </w:t>
      </w:r>
      <w:r w:rsidR="004B3CFE" w:rsidRPr="004E6A6B">
        <w:rPr>
          <w:rFonts w:ascii="Arial" w:eastAsia="Times New Roman" w:hAnsi="Arial" w:cs="Arial"/>
          <w:color w:val="000000"/>
          <w:sz w:val="28"/>
          <w:szCs w:val="28"/>
          <w:shd w:val="clear" w:color="auto" w:fill="FFFFFF"/>
          <w:lang w:eastAsia="en-GB"/>
        </w:rPr>
        <w:t xml:space="preserve">the country </w:t>
      </w:r>
      <w:r w:rsidR="004E70EA" w:rsidRPr="004E6A6B">
        <w:rPr>
          <w:rFonts w:ascii="Arial" w:eastAsia="Times New Roman" w:hAnsi="Arial" w:cs="Arial"/>
          <w:color w:val="000000"/>
          <w:sz w:val="28"/>
          <w:szCs w:val="28"/>
          <w:shd w:val="clear" w:color="auto" w:fill="FFFFFF"/>
          <w:lang w:eastAsia="en-GB"/>
        </w:rPr>
        <w:t>was separated</w:t>
      </w:r>
      <w:r w:rsidRPr="004E6A6B">
        <w:rPr>
          <w:rFonts w:ascii="Arial" w:eastAsia="Times New Roman" w:hAnsi="Arial" w:cs="Arial"/>
          <w:color w:val="000000"/>
          <w:sz w:val="28"/>
          <w:szCs w:val="28"/>
          <w:shd w:val="clear" w:color="auto" w:fill="FFFFFF"/>
          <w:lang w:eastAsia="en-GB"/>
        </w:rPr>
        <w:t xml:space="preserve"> into two regions, Upper Egypt and Lower Egypt because </w:t>
      </w:r>
      <w:r w:rsidR="004B3CFE" w:rsidRPr="004E6A6B">
        <w:rPr>
          <w:rFonts w:ascii="Arial" w:eastAsia="Times New Roman" w:hAnsi="Arial" w:cs="Arial"/>
          <w:color w:val="000000"/>
          <w:sz w:val="28"/>
          <w:szCs w:val="28"/>
          <w:shd w:val="clear" w:color="auto" w:fill="FFFFFF"/>
          <w:lang w:eastAsia="en-GB"/>
        </w:rPr>
        <w:t>of</w:t>
      </w:r>
      <w:r w:rsidRPr="004E6A6B">
        <w:rPr>
          <w:rFonts w:ascii="Arial" w:eastAsia="Times New Roman" w:hAnsi="Arial" w:cs="Arial"/>
          <w:color w:val="000000"/>
          <w:sz w:val="28"/>
          <w:szCs w:val="28"/>
          <w:shd w:val="clear" w:color="auto" w:fill="FFFFFF"/>
          <w:lang w:eastAsia="en-GB"/>
        </w:rPr>
        <w:t xml:space="preserve"> the flow of the Nile River</w:t>
      </w:r>
      <w:r w:rsidR="004B3CFE" w:rsidRPr="004E6A6B">
        <w:rPr>
          <w:rFonts w:ascii="Arial" w:eastAsia="Times New Roman" w:hAnsi="Arial" w:cs="Arial"/>
          <w:color w:val="000000"/>
          <w:sz w:val="28"/>
          <w:szCs w:val="28"/>
          <w:shd w:val="clear" w:color="auto" w:fill="FFFFFF"/>
          <w:lang w:eastAsia="en-GB"/>
        </w:rPr>
        <w:t xml:space="preserve"> from south to north into the </w:t>
      </w:r>
      <w:r w:rsidR="004154BD" w:rsidRPr="004E6A6B">
        <w:rPr>
          <w:rFonts w:ascii="Arial" w:eastAsia="Times New Roman" w:hAnsi="Arial" w:cs="Arial"/>
          <w:color w:val="000000"/>
          <w:sz w:val="28"/>
          <w:szCs w:val="28"/>
          <w:shd w:val="clear" w:color="auto" w:fill="FFFFFF"/>
          <w:lang w:eastAsia="en-GB"/>
        </w:rPr>
        <w:t>Mediterranean</w:t>
      </w:r>
      <w:r w:rsidR="004B3CFE" w:rsidRPr="004E6A6B">
        <w:rPr>
          <w:rFonts w:ascii="Arial" w:eastAsia="Times New Roman" w:hAnsi="Arial" w:cs="Arial"/>
          <w:color w:val="000000"/>
          <w:sz w:val="28"/>
          <w:szCs w:val="28"/>
          <w:shd w:val="clear" w:color="auto" w:fill="FFFFFF"/>
          <w:lang w:eastAsia="en-GB"/>
        </w:rPr>
        <w:t xml:space="preserve"> </w:t>
      </w:r>
      <w:r w:rsidR="004B3CFE" w:rsidRPr="004E6A6B">
        <w:rPr>
          <w:rFonts w:ascii="Arial" w:hAnsi="Arial" w:cs="Arial"/>
          <w:sz w:val="28"/>
          <w:szCs w:val="28"/>
        </w:rPr>
        <w:t>Sea.</w:t>
      </w:r>
      <w:r w:rsidR="00377FB9" w:rsidRPr="004E6A6B">
        <w:rPr>
          <w:rFonts w:ascii="Arial" w:hAnsi="Arial" w:cs="Arial"/>
          <w:sz w:val="28"/>
          <w:szCs w:val="28"/>
        </w:rPr>
        <w:t xml:space="preserve"> the </w:t>
      </w:r>
      <w:proofErr w:type="spellStart"/>
      <w:r w:rsidR="00377FB9" w:rsidRPr="004E6A6B">
        <w:rPr>
          <w:rFonts w:ascii="Arial" w:hAnsi="Arial" w:cs="Arial"/>
          <w:sz w:val="28"/>
          <w:szCs w:val="28"/>
        </w:rPr>
        <w:t>Nilewas</w:t>
      </w:r>
      <w:proofErr w:type="spellEnd"/>
      <w:r w:rsidR="00377FB9" w:rsidRPr="004E6A6B">
        <w:rPr>
          <w:rFonts w:ascii="Arial" w:hAnsi="Arial" w:cs="Arial"/>
          <w:sz w:val="28"/>
          <w:szCs w:val="28"/>
        </w:rPr>
        <w:t xml:space="preserve"> </w:t>
      </w:r>
      <w:proofErr w:type="gramStart"/>
      <w:r w:rsidR="00377FB9" w:rsidRPr="004E6A6B">
        <w:rPr>
          <w:rFonts w:ascii="Arial" w:hAnsi="Arial" w:cs="Arial"/>
          <w:sz w:val="28"/>
          <w:szCs w:val="28"/>
        </w:rPr>
        <w:t>very</w:t>
      </w:r>
      <w:r w:rsidR="00075235" w:rsidRPr="004E6A6B">
        <w:rPr>
          <w:rFonts w:ascii="Arial" w:hAnsi="Arial" w:cs="Arial"/>
          <w:sz w:val="28"/>
          <w:szCs w:val="28"/>
        </w:rPr>
        <w:t xml:space="preserve"> </w:t>
      </w:r>
      <w:r w:rsidR="00377FB9" w:rsidRPr="004E6A6B">
        <w:rPr>
          <w:rFonts w:ascii="Arial" w:hAnsi="Arial" w:cs="Arial"/>
          <w:sz w:val="28"/>
          <w:szCs w:val="28"/>
        </w:rPr>
        <w:t>important</w:t>
      </w:r>
      <w:proofErr w:type="gramEnd"/>
      <w:r w:rsidR="00377FB9" w:rsidRPr="004E6A6B">
        <w:rPr>
          <w:rFonts w:ascii="Arial" w:hAnsi="Arial" w:cs="Arial"/>
          <w:sz w:val="28"/>
          <w:szCs w:val="28"/>
        </w:rPr>
        <w:t xml:space="preserve"> to ancient Egyptians for many reasons.</w:t>
      </w:r>
    </w:p>
    <w:p w14:paraId="4D04CD7B" w14:textId="77777777" w:rsidR="006A5BF2" w:rsidRPr="004E6A6B" w:rsidRDefault="006B4447" w:rsidP="00582065">
      <w:pPr>
        <w:rPr>
          <w:rFonts w:ascii="Arial" w:hAnsi="Arial" w:cs="Arial"/>
          <w:sz w:val="28"/>
          <w:szCs w:val="28"/>
        </w:rPr>
      </w:pPr>
      <w:r w:rsidRPr="004E6A6B">
        <w:rPr>
          <w:rFonts w:ascii="Arial" w:eastAsia="Times New Roman" w:hAnsi="Arial" w:cs="Arial"/>
          <w:b/>
          <w:bCs/>
          <w:color w:val="000000"/>
          <w:sz w:val="28"/>
          <w:szCs w:val="28"/>
          <w:shd w:val="clear" w:color="auto" w:fill="FFFFFF"/>
          <w:lang w:eastAsia="en-GB"/>
        </w:rPr>
        <w:br/>
        <w:t>Fertile land</w:t>
      </w:r>
      <w:r w:rsidRPr="004E6A6B">
        <w:rPr>
          <w:rFonts w:ascii="Arial" w:eastAsia="Times New Roman" w:hAnsi="Arial" w:cs="Arial"/>
          <w:color w:val="000000"/>
          <w:sz w:val="28"/>
          <w:szCs w:val="28"/>
          <w:lang w:eastAsia="en-GB"/>
        </w:rPr>
        <w:br/>
      </w:r>
      <w:r w:rsidRPr="004E6A6B">
        <w:rPr>
          <w:rFonts w:ascii="Arial" w:eastAsia="Times New Roman" w:hAnsi="Arial" w:cs="Arial"/>
          <w:color w:val="000000"/>
          <w:sz w:val="28"/>
          <w:szCs w:val="28"/>
          <w:lang w:eastAsia="en-GB"/>
        </w:rPr>
        <w:br/>
      </w:r>
      <w:r w:rsidR="00075235" w:rsidRPr="004E6A6B">
        <w:rPr>
          <w:rFonts w:ascii="Arial" w:eastAsia="Times New Roman" w:hAnsi="Arial" w:cs="Arial"/>
          <w:color w:val="000000"/>
          <w:sz w:val="28"/>
          <w:szCs w:val="28"/>
          <w:shd w:val="clear" w:color="auto" w:fill="FFFFFF"/>
          <w:lang w:eastAsia="en-GB"/>
        </w:rPr>
        <w:t>A</w:t>
      </w:r>
      <w:r w:rsidR="004154BD" w:rsidRPr="004E6A6B">
        <w:rPr>
          <w:rFonts w:ascii="Arial" w:eastAsia="Times New Roman" w:hAnsi="Arial" w:cs="Arial"/>
          <w:color w:val="000000"/>
          <w:sz w:val="28"/>
          <w:szCs w:val="28"/>
          <w:shd w:val="clear" w:color="auto" w:fill="FFFFFF"/>
          <w:lang w:eastAsia="en-GB"/>
        </w:rPr>
        <w:t xml:space="preserve">lthough most of Egypt is made of desert land, around the Nile the soil is very fertile, moist and good for growing crops, such as </w:t>
      </w:r>
      <w:r w:rsidRPr="004E6A6B">
        <w:rPr>
          <w:rFonts w:ascii="Arial" w:eastAsia="Times New Roman" w:hAnsi="Arial" w:cs="Arial"/>
          <w:color w:val="000000"/>
          <w:sz w:val="28"/>
          <w:szCs w:val="28"/>
          <w:shd w:val="clear" w:color="auto" w:fill="FFFFFF"/>
          <w:lang w:eastAsia="en-GB"/>
        </w:rPr>
        <w:t>wheat,</w:t>
      </w:r>
      <w:r w:rsidR="004154BD" w:rsidRPr="004E6A6B">
        <w:rPr>
          <w:rFonts w:ascii="Arial" w:eastAsia="Times New Roman" w:hAnsi="Arial" w:cs="Arial"/>
          <w:color w:val="000000"/>
          <w:sz w:val="28"/>
          <w:szCs w:val="28"/>
          <w:shd w:val="clear" w:color="auto" w:fill="FFFFFF"/>
          <w:lang w:eastAsia="en-GB"/>
        </w:rPr>
        <w:t xml:space="preserve"> flax</w:t>
      </w:r>
      <w:r w:rsidRPr="004E6A6B">
        <w:rPr>
          <w:rFonts w:ascii="Arial" w:eastAsia="Times New Roman" w:hAnsi="Arial" w:cs="Arial"/>
          <w:color w:val="000000"/>
          <w:sz w:val="28"/>
          <w:szCs w:val="28"/>
          <w:shd w:val="clear" w:color="auto" w:fill="FFFFFF"/>
          <w:lang w:eastAsia="en-GB"/>
        </w:rPr>
        <w:t xml:space="preserve"> and papyrus.</w:t>
      </w:r>
      <w:r w:rsidR="00582065" w:rsidRPr="004E6A6B">
        <w:rPr>
          <w:rFonts w:ascii="Arial" w:hAnsi="Arial" w:cs="Arial"/>
          <w:sz w:val="28"/>
          <w:szCs w:val="28"/>
        </w:rPr>
        <w:t xml:space="preserve">  </w:t>
      </w:r>
    </w:p>
    <w:p w14:paraId="55DA893C" w14:textId="1B0FED06" w:rsidR="00377FB9" w:rsidRPr="004E6A6B" w:rsidRDefault="0022588F" w:rsidP="00582065">
      <w:pPr>
        <w:rPr>
          <w:rFonts w:ascii="Arial" w:hAnsi="Arial" w:cs="Arial"/>
          <w:sz w:val="28"/>
          <w:szCs w:val="28"/>
        </w:rPr>
      </w:pPr>
      <w:r w:rsidRPr="004E6A6B">
        <w:rPr>
          <w:rFonts w:ascii="Arial" w:hAnsi="Arial" w:cs="Arial"/>
          <w:color w:val="000000"/>
          <w:sz w:val="28"/>
          <w:szCs w:val="28"/>
        </w:rPr>
        <w:t xml:space="preserve">Wheat </w:t>
      </w:r>
      <w:r w:rsidR="004154BD" w:rsidRPr="004E6A6B">
        <w:rPr>
          <w:rFonts w:ascii="Arial" w:hAnsi="Arial" w:cs="Arial"/>
          <w:color w:val="000000"/>
          <w:sz w:val="28"/>
          <w:szCs w:val="28"/>
        </w:rPr>
        <w:t xml:space="preserve">was </w:t>
      </w:r>
      <w:r w:rsidR="004E70EA" w:rsidRPr="004E6A6B">
        <w:rPr>
          <w:rFonts w:ascii="Arial" w:hAnsi="Arial" w:cs="Arial"/>
          <w:color w:val="000000"/>
          <w:sz w:val="28"/>
          <w:szCs w:val="28"/>
        </w:rPr>
        <w:t>an important</w:t>
      </w:r>
      <w:r w:rsidR="004154BD" w:rsidRPr="004E6A6B">
        <w:rPr>
          <w:rFonts w:ascii="Arial" w:hAnsi="Arial" w:cs="Arial"/>
          <w:color w:val="000000"/>
          <w:sz w:val="28"/>
          <w:szCs w:val="28"/>
        </w:rPr>
        <w:t xml:space="preserve"> grain for </w:t>
      </w:r>
      <w:r w:rsidRPr="004E6A6B">
        <w:rPr>
          <w:rFonts w:ascii="Arial" w:hAnsi="Arial" w:cs="Arial"/>
          <w:color w:val="000000"/>
          <w:sz w:val="28"/>
          <w:szCs w:val="28"/>
        </w:rPr>
        <w:t>the Egyptians. They used it to make bread</w:t>
      </w:r>
      <w:r w:rsidR="004154BD" w:rsidRPr="004E6A6B">
        <w:rPr>
          <w:rFonts w:ascii="Arial" w:hAnsi="Arial" w:cs="Arial"/>
          <w:color w:val="000000"/>
          <w:sz w:val="28"/>
          <w:szCs w:val="28"/>
        </w:rPr>
        <w:t xml:space="preserve"> and to sell to other countries in the region.</w:t>
      </w:r>
      <w:r w:rsidR="00582065" w:rsidRPr="004E6A6B">
        <w:rPr>
          <w:rFonts w:ascii="Arial" w:hAnsi="Arial" w:cs="Arial"/>
          <w:color w:val="000000"/>
          <w:sz w:val="28"/>
          <w:szCs w:val="28"/>
        </w:rPr>
        <w:t xml:space="preserve"> </w:t>
      </w:r>
      <w:r w:rsidRPr="004E6A6B">
        <w:rPr>
          <w:rFonts w:ascii="Arial" w:hAnsi="Arial" w:cs="Arial"/>
          <w:color w:val="000000"/>
          <w:sz w:val="28"/>
          <w:szCs w:val="28"/>
        </w:rPr>
        <w:t>Flax was used to make linen for cloth</w:t>
      </w:r>
      <w:r w:rsidR="004154BD" w:rsidRPr="004E6A6B">
        <w:rPr>
          <w:rFonts w:ascii="Arial" w:hAnsi="Arial" w:cs="Arial"/>
          <w:color w:val="000000"/>
          <w:sz w:val="28"/>
          <w:szCs w:val="28"/>
        </w:rPr>
        <w:t>es</w:t>
      </w:r>
      <w:r w:rsidR="004E70EA" w:rsidRPr="004E6A6B">
        <w:rPr>
          <w:rFonts w:ascii="Arial" w:hAnsi="Arial" w:cs="Arial"/>
          <w:color w:val="000000"/>
          <w:sz w:val="28"/>
          <w:szCs w:val="28"/>
        </w:rPr>
        <w:t>.</w:t>
      </w:r>
      <w:r w:rsidRPr="004E6A6B">
        <w:rPr>
          <w:rFonts w:ascii="Arial" w:hAnsi="Arial" w:cs="Arial"/>
          <w:color w:val="000000"/>
          <w:sz w:val="28"/>
          <w:szCs w:val="28"/>
        </w:rPr>
        <w:t xml:space="preserve"> Papyrus was a plant that grew along the shores of the Nile. The Ancient Egyptian</w:t>
      </w:r>
      <w:r w:rsidR="004E70EA" w:rsidRPr="004E6A6B">
        <w:rPr>
          <w:rFonts w:ascii="Arial" w:hAnsi="Arial" w:cs="Arial"/>
          <w:color w:val="000000"/>
          <w:sz w:val="28"/>
          <w:szCs w:val="28"/>
        </w:rPr>
        <w:t xml:space="preserve">s </w:t>
      </w:r>
      <w:r w:rsidRPr="004E6A6B">
        <w:rPr>
          <w:rFonts w:ascii="Arial" w:hAnsi="Arial" w:cs="Arial"/>
          <w:color w:val="000000"/>
          <w:sz w:val="28"/>
          <w:szCs w:val="28"/>
        </w:rPr>
        <w:t>use</w:t>
      </w:r>
      <w:r w:rsidR="004E70EA" w:rsidRPr="004E6A6B">
        <w:rPr>
          <w:rFonts w:ascii="Arial" w:hAnsi="Arial" w:cs="Arial"/>
          <w:color w:val="000000"/>
          <w:sz w:val="28"/>
          <w:szCs w:val="28"/>
        </w:rPr>
        <w:t>d it in many ways,</w:t>
      </w:r>
      <w:r w:rsidRPr="004E6A6B">
        <w:rPr>
          <w:rFonts w:ascii="Arial" w:hAnsi="Arial" w:cs="Arial"/>
          <w:color w:val="000000"/>
          <w:sz w:val="28"/>
          <w:szCs w:val="28"/>
        </w:rPr>
        <w:t xml:space="preserve"> including </w:t>
      </w:r>
      <w:r w:rsidR="004E70EA" w:rsidRPr="004E6A6B">
        <w:rPr>
          <w:rFonts w:ascii="Arial" w:hAnsi="Arial" w:cs="Arial"/>
          <w:color w:val="000000"/>
          <w:sz w:val="28"/>
          <w:szCs w:val="28"/>
        </w:rPr>
        <w:t xml:space="preserve">to make </w:t>
      </w:r>
      <w:r w:rsidRPr="004E6A6B">
        <w:rPr>
          <w:rFonts w:ascii="Arial" w:hAnsi="Arial" w:cs="Arial"/>
          <w:color w:val="000000"/>
          <w:sz w:val="28"/>
          <w:szCs w:val="28"/>
        </w:rPr>
        <w:t>paper, baskets, rope, and sandals.</w:t>
      </w:r>
    </w:p>
    <w:p w14:paraId="058CA730" w14:textId="77777777" w:rsidR="00F927AF" w:rsidRDefault="004E70EA" w:rsidP="00802B43">
      <w:pPr>
        <w:shd w:val="clear" w:color="auto" w:fill="FFFFFF"/>
        <w:spacing w:before="100" w:beforeAutospacing="1" w:after="100" w:afterAutospacing="1" w:line="240" w:lineRule="auto"/>
        <w:rPr>
          <w:rFonts w:ascii="Arial" w:hAnsi="Arial" w:cs="Arial"/>
          <w:b/>
          <w:bCs/>
          <w:color w:val="000000"/>
          <w:sz w:val="33"/>
          <w:szCs w:val="33"/>
        </w:rPr>
      </w:pPr>
      <w:r w:rsidRPr="004E6A6B">
        <w:rPr>
          <w:rFonts w:ascii="Arial" w:hAnsi="Arial" w:cs="Arial"/>
          <w:color w:val="000000"/>
          <w:sz w:val="28"/>
          <w:szCs w:val="28"/>
        </w:rPr>
        <w:t>In the Autumn, particularly a</w:t>
      </w:r>
      <w:r w:rsidR="0022588F" w:rsidRPr="004E6A6B">
        <w:rPr>
          <w:rFonts w:ascii="Arial" w:hAnsi="Arial" w:cs="Arial"/>
          <w:color w:val="000000"/>
          <w:sz w:val="28"/>
          <w:szCs w:val="28"/>
        </w:rPr>
        <w:t>round September of each year</w:t>
      </w:r>
      <w:r w:rsidR="00802B43" w:rsidRPr="004E6A6B">
        <w:rPr>
          <w:rFonts w:ascii="Arial" w:hAnsi="Arial" w:cs="Arial"/>
          <w:color w:val="000000"/>
          <w:sz w:val="28"/>
          <w:szCs w:val="28"/>
        </w:rPr>
        <w:t xml:space="preserve"> </w:t>
      </w:r>
      <w:r w:rsidRPr="004E6A6B">
        <w:rPr>
          <w:rFonts w:ascii="Arial" w:hAnsi="Arial" w:cs="Arial"/>
          <w:color w:val="000000"/>
          <w:sz w:val="28"/>
          <w:szCs w:val="28"/>
        </w:rPr>
        <w:t xml:space="preserve">Egypt would have a lot of rain causing the </w:t>
      </w:r>
      <w:r w:rsidR="00802B43" w:rsidRPr="004E6A6B">
        <w:rPr>
          <w:rFonts w:ascii="Arial" w:hAnsi="Arial" w:cs="Arial"/>
          <w:color w:val="000000"/>
          <w:sz w:val="28"/>
          <w:szCs w:val="28"/>
        </w:rPr>
        <w:t>River to</w:t>
      </w:r>
      <w:r w:rsidR="0022588F" w:rsidRPr="004E6A6B">
        <w:rPr>
          <w:rFonts w:ascii="Arial" w:hAnsi="Arial" w:cs="Arial"/>
          <w:color w:val="000000"/>
          <w:sz w:val="28"/>
          <w:szCs w:val="28"/>
        </w:rPr>
        <w:t xml:space="preserve"> flo</w:t>
      </w:r>
      <w:r w:rsidRPr="004E6A6B">
        <w:rPr>
          <w:rFonts w:ascii="Arial" w:hAnsi="Arial" w:cs="Arial"/>
          <w:color w:val="000000"/>
          <w:sz w:val="28"/>
          <w:szCs w:val="28"/>
        </w:rPr>
        <w:t>od</w:t>
      </w:r>
      <w:r w:rsidR="0022588F" w:rsidRPr="004E6A6B">
        <w:rPr>
          <w:rFonts w:ascii="Arial" w:hAnsi="Arial" w:cs="Arial"/>
          <w:color w:val="000000"/>
          <w:sz w:val="28"/>
          <w:szCs w:val="28"/>
        </w:rPr>
        <w:t xml:space="preserve">. </w:t>
      </w:r>
      <w:r w:rsidR="00377FB9" w:rsidRPr="004E6A6B">
        <w:rPr>
          <w:rFonts w:ascii="Arial" w:hAnsi="Arial" w:cs="Arial"/>
          <w:color w:val="000000"/>
          <w:sz w:val="28"/>
          <w:szCs w:val="28"/>
        </w:rPr>
        <w:t>The Ancient Egyptians believed that the flood was caused by the tears of the goddess Isis as she cried for her dead husband Osiris.</w:t>
      </w:r>
      <w:r w:rsidR="00747F06" w:rsidRPr="004E6A6B">
        <w:rPr>
          <w:rFonts w:ascii="Arial" w:hAnsi="Arial" w:cs="Arial"/>
          <w:color w:val="000000"/>
          <w:sz w:val="28"/>
          <w:szCs w:val="28"/>
        </w:rPr>
        <w:t xml:space="preserve"> </w:t>
      </w:r>
      <w:r w:rsidR="0022588F" w:rsidRPr="004E6A6B">
        <w:rPr>
          <w:rFonts w:ascii="Arial" w:hAnsi="Arial" w:cs="Arial"/>
          <w:color w:val="000000"/>
          <w:sz w:val="28"/>
          <w:szCs w:val="28"/>
        </w:rPr>
        <w:t>Th</w:t>
      </w:r>
      <w:r w:rsidR="00377FB9" w:rsidRPr="004E6A6B">
        <w:rPr>
          <w:rFonts w:ascii="Arial" w:hAnsi="Arial" w:cs="Arial"/>
          <w:color w:val="000000"/>
          <w:sz w:val="28"/>
          <w:szCs w:val="28"/>
        </w:rPr>
        <w:t>ese floods</w:t>
      </w:r>
      <w:r w:rsidRPr="004E6A6B">
        <w:rPr>
          <w:rFonts w:ascii="Arial" w:hAnsi="Arial" w:cs="Arial"/>
          <w:color w:val="000000"/>
          <w:sz w:val="28"/>
          <w:szCs w:val="28"/>
        </w:rPr>
        <w:t xml:space="preserve"> </w:t>
      </w:r>
      <w:r w:rsidR="00377FB9" w:rsidRPr="004E6A6B">
        <w:rPr>
          <w:rFonts w:ascii="Arial" w:hAnsi="Arial" w:cs="Arial"/>
          <w:color w:val="000000"/>
          <w:sz w:val="28"/>
          <w:szCs w:val="28"/>
        </w:rPr>
        <w:t>were</w:t>
      </w:r>
      <w:r w:rsidRPr="004E6A6B">
        <w:rPr>
          <w:rFonts w:ascii="Arial" w:hAnsi="Arial" w:cs="Arial"/>
          <w:color w:val="000000"/>
          <w:sz w:val="28"/>
          <w:szCs w:val="28"/>
        </w:rPr>
        <w:t xml:space="preserve"> </w:t>
      </w:r>
      <w:proofErr w:type="gramStart"/>
      <w:r w:rsidRPr="004E6A6B">
        <w:rPr>
          <w:rFonts w:ascii="Arial" w:hAnsi="Arial" w:cs="Arial"/>
          <w:color w:val="000000"/>
          <w:sz w:val="28"/>
          <w:szCs w:val="28"/>
        </w:rPr>
        <w:t>very</w:t>
      </w:r>
      <w:r w:rsidR="00802B43" w:rsidRPr="004E6A6B">
        <w:rPr>
          <w:rFonts w:ascii="Arial" w:hAnsi="Arial" w:cs="Arial"/>
          <w:color w:val="000000"/>
          <w:sz w:val="28"/>
          <w:szCs w:val="28"/>
        </w:rPr>
        <w:t xml:space="preserve"> </w:t>
      </w:r>
      <w:r w:rsidRPr="004E6A6B">
        <w:rPr>
          <w:rFonts w:ascii="Arial" w:hAnsi="Arial" w:cs="Arial"/>
          <w:color w:val="000000"/>
          <w:sz w:val="28"/>
          <w:szCs w:val="28"/>
        </w:rPr>
        <w:t>important</w:t>
      </w:r>
      <w:proofErr w:type="gramEnd"/>
      <w:r w:rsidRPr="004E6A6B">
        <w:rPr>
          <w:rFonts w:ascii="Arial" w:hAnsi="Arial" w:cs="Arial"/>
          <w:color w:val="000000"/>
          <w:sz w:val="28"/>
          <w:szCs w:val="28"/>
        </w:rPr>
        <w:t xml:space="preserve"> because </w:t>
      </w:r>
      <w:r w:rsidR="00377FB9" w:rsidRPr="004E6A6B">
        <w:rPr>
          <w:rFonts w:ascii="Arial" w:hAnsi="Arial" w:cs="Arial"/>
          <w:color w:val="000000"/>
          <w:sz w:val="28"/>
          <w:szCs w:val="28"/>
        </w:rPr>
        <w:t>they made</w:t>
      </w:r>
      <w:r w:rsidRPr="004E6A6B">
        <w:rPr>
          <w:rFonts w:ascii="Arial" w:hAnsi="Arial" w:cs="Arial"/>
          <w:color w:val="000000"/>
          <w:sz w:val="28"/>
          <w:szCs w:val="28"/>
        </w:rPr>
        <w:t xml:space="preserve"> the soil fertile</w:t>
      </w:r>
      <w:r w:rsidR="00802B43" w:rsidRPr="004E6A6B">
        <w:rPr>
          <w:rFonts w:ascii="Arial" w:hAnsi="Arial" w:cs="Arial"/>
          <w:color w:val="000000"/>
          <w:sz w:val="28"/>
          <w:szCs w:val="28"/>
        </w:rPr>
        <w:t xml:space="preserve">, bringing lots of minerals and nutrients </w:t>
      </w:r>
      <w:r w:rsidR="00802B43" w:rsidRPr="004E6A6B">
        <w:rPr>
          <w:rFonts w:ascii="Arial" w:hAnsi="Arial" w:cs="Arial"/>
          <w:color w:val="000000"/>
          <w:sz w:val="28"/>
          <w:szCs w:val="28"/>
        </w:rPr>
        <w:lastRenderedPageBreak/>
        <w:t>to</w:t>
      </w:r>
      <w:r w:rsidR="0022588F" w:rsidRPr="004E6A6B">
        <w:rPr>
          <w:rFonts w:ascii="Arial" w:hAnsi="Arial" w:cs="Arial"/>
          <w:color w:val="000000"/>
          <w:sz w:val="28"/>
          <w:szCs w:val="28"/>
        </w:rPr>
        <w:t xml:space="preserve"> the farmlands.</w:t>
      </w:r>
      <w:r w:rsidR="00802B43" w:rsidRPr="004E6A6B">
        <w:rPr>
          <w:rFonts w:ascii="Arial" w:hAnsi="Arial" w:cs="Arial"/>
          <w:color w:val="000000"/>
          <w:sz w:val="28"/>
          <w:szCs w:val="28"/>
        </w:rPr>
        <w:t xml:space="preserve"> The black soils carried by the river was called “the gift from the Nile” by the Egyptians. They also called </w:t>
      </w:r>
      <w:r w:rsidR="00377FB9" w:rsidRPr="004E6A6B">
        <w:rPr>
          <w:rFonts w:ascii="Arial" w:hAnsi="Arial" w:cs="Arial"/>
          <w:color w:val="000000"/>
          <w:sz w:val="28"/>
          <w:szCs w:val="28"/>
        </w:rPr>
        <w:t>the Nile the "Aur", which means "black" and comes from the black soil. The Egyptians measured the height of the annual flood using a Nilometer. This helped them to determine how good the crops would be that year</w:t>
      </w:r>
      <w:r w:rsidR="00F927AF" w:rsidRPr="004E6A6B">
        <w:rPr>
          <w:rFonts w:ascii="Arial" w:hAnsi="Arial" w:cs="Arial"/>
          <w:color w:val="000000"/>
          <w:sz w:val="28"/>
          <w:szCs w:val="28"/>
        </w:rPr>
        <w:t>.</w:t>
      </w:r>
      <w:r w:rsidR="0022588F" w:rsidRPr="004E6A6B">
        <w:rPr>
          <w:rFonts w:ascii="Arial" w:hAnsi="Arial" w:cs="Arial"/>
          <w:color w:val="000000"/>
          <w:sz w:val="28"/>
          <w:szCs w:val="28"/>
        </w:rPr>
        <w:br/>
      </w:r>
      <w:r w:rsidR="0022588F" w:rsidRPr="002F0D5C">
        <w:rPr>
          <w:rFonts w:ascii="Arial" w:hAnsi="Arial" w:cs="Arial"/>
          <w:color w:val="000000"/>
          <w:sz w:val="33"/>
          <w:szCs w:val="33"/>
        </w:rPr>
        <w:br/>
      </w:r>
      <w:r w:rsidR="0022588F" w:rsidRPr="00D94839">
        <w:rPr>
          <w:rFonts w:ascii="Arial" w:hAnsi="Arial" w:cs="Arial"/>
          <w:b/>
          <w:bCs/>
          <w:color w:val="000000"/>
          <w:sz w:val="33"/>
          <w:szCs w:val="33"/>
        </w:rPr>
        <w:t>Building Material</w:t>
      </w:r>
    </w:p>
    <w:p w14:paraId="0B07F75B" w14:textId="4B5CB1CA" w:rsidR="004E6A6B" w:rsidRPr="004E6A6B" w:rsidRDefault="0022588F" w:rsidP="00726DD7">
      <w:pPr>
        <w:shd w:val="clear" w:color="auto" w:fill="FFFFFF"/>
        <w:spacing w:before="100" w:beforeAutospacing="1" w:after="100" w:afterAutospacing="1" w:line="240" w:lineRule="auto"/>
        <w:rPr>
          <w:rFonts w:ascii="Arial" w:hAnsi="Arial" w:cs="Arial"/>
          <w:b/>
          <w:bCs/>
          <w:color w:val="000000"/>
          <w:sz w:val="28"/>
          <w:szCs w:val="28"/>
        </w:rPr>
      </w:pPr>
      <w:r w:rsidRPr="004E6A6B">
        <w:rPr>
          <w:rFonts w:ascii="Arial" w:hAnsi="Arial" w:cs="Arial"/>
          <w:color w:val="000000"/>
          <w:sz w:val="28"/>
          <w:szCs w:val="28"/>
        </w:rPr>
        <w:br/>
      </w:r>
      <w:r w:rsidR="00802B43" w:rsidRPr="004E6A6B">
        <w:rPr>
          <w:rFonts w:ascii="Arial" w:hAnsi="Arial" w:cs="Arial"/>
          <w:color w:val="000000"/>
          <w:sz w:val="28"/>
          <w:szCs w:val="28"/>
        </w:rPr>
        <w:t xml:space="preserve">People used </w:t>
      </w:r>
      <w:r w:rsidRPr="004E6A6B">
        <w:rPr>
          <w:rFonts w:ascii="Arial" w:hAnsi="Arial" w:cs="Arial"/>
          <w:color w:val="000000"/>
          <w:sz w:val="28"/>
          <w:szCs w:val="28"/>
        </w:rPr>
        <w:t>The Nile River</w:t>
      </w:r>
      <w:r w:rsidR="00802B43" w:rsidRPr="004E6A6B">
        <w:rPr>
          <w:rFonts w:ascii="Arial" w:hAnsi="Arial" w:cs="Arial"/>
          <w:color w:val="000000"/>
          <w:sz w:val="28"/>
          <w:szCs w:val="28"/>
        </w:rPr>
        <w:t xml:space="preserve"> to collect building material. For example</w:t>
      </w:r>
      <w:r w:rsidR="00A35FF8" w:rsidRPr="004E6A6B">
        <w:rPr>
          <w:rFonts w:ascii="Arial" w:hAnsi="Arial" w:cs="Arial"/>
          <w:color w:val="000000"/>
          <w:sz w:val="28"/>
          <w:szCs w:val="28"/>
        </w:rPr>
        <w:t>,</w:t>
      </w:r>
      <w:r w:rsidR="00802B43" w:rsidRPr="004E6A6B">
        <w:rPr>
          <w:rFonts w:ascii="Arial" w:hAnsi="Arial" w:cs="Arial"/>
          <w:color w:val="000000"/>
          <w:sz w:val="28"/>
          <w:szCs w:val="28"/>
        </w:rPr>
        <w:t xml:space="preserve"> t</w:t>
      </w:r>
      <w:r w:rsidRPr="004E6A6B">
        <w:rPr>
          <w:rFonts w:ascii="Arial" w:hAnsi="Arial" w:cs="Arial"/>
          <w:color w:val="000000"/>
          <w:sz w:val="28"/>
          <w:szCs w:val="28"/>
        </w:rPr>
        <w:t>hey used the mud from the riverbanks to make bricks</w:t>
      </w:r>
      <w:r w:rsidR="00802B43" w:rsidRPr="004E6A6B">
        <w:rPr>
          <w:rFonts w:ascii="Arial" w:hAnsi="Arial" w:cs="Arial"/>
          <w:color w:val="000000"/>
          <w:sz w:val="28"/>
          <w:szCs w:val="28"/>
        </w:rPr>
        <w:t xml:space="preserve">, which </w:t>
      </w:r>
      <w:r w:rsidR="00A35FF8" w:rsidRPr="004E6A6B">
        <w:rPr>
          <w:rFonts w:ascii="Arial" w:hAnsi="Arial" w:cs="Arial"/>
          <w:color w:val="000000"/>
          <w:sz w:val="28"/>
          <w:szCs w:val="28"/>
        </w:rPr>
        <w:t xml:space="preserve">they </w:t>
      </w:r>
      <w:r w:rsidR="00802B43" w:rsidRPr="004E6A6B">
        <w:rPr>
          <w:rFonts w:ascii="Arial" w:hAnsi="Arial" w:cs="Arial"/>
          <w:color w:val="000000"/>
          <w:sz w:val="28"/>
          <w:szCs w:val="28"/>
        </w:rPr>
        <w:t>dr</w:t>
      </w:r>
      <w:r w:rsidR="00A35FF8" w:rsidRPr="004E6A6B">
        <w:rPr>
          <w:rFonts w:ascii="Arial" w:hAnsi="Arial" w:cs="Arial"/>
          <w:color w:val="000000"/>
          <w:sz w:val="28"/>
          <w:szCs w:val="28"/>
        </w:rPr>
        <w:t>ied</w:t>
      </w:r>
      <w:r w:rsidR="00802B43" w:rsidRPr="004E6A6B">
        <w:rPr>
          <w:rFonts w:ascii="Arial" w:hAnsi="Arial" w:cs="Arial"/>
          <w:color w:val="000000"/>
          <w:sz w:val="28"/>
          <w:szCs w:val="28"/>
        </w:rPr>
        <w:t xml:space="preserve"> in the sun.</w:t>
      </w:r>
      <w:r w:rsidRPr="004E6A6B">
        <w:rPr>
          <w:rFonts w:ascii="Arial" w:hAnsi="Arial" w:cs="Arial"/>
          <w:color w:val="000000"/>
          <w:sz w:val="28"/>
          <w:szCs w:val="28"/>
        </w:rPr>
        <w:t xml:space="preserve"> These bricks were used </w:t>
      </w:r>
      <w:r w:rsidR="009160F8" w:rsidRPr="004E6A6B">
        <w:rPr>
          <w:rFonts w:ascii="Arial" w:hAnsi="Arial" w:cs="Arial"/>
          <w:color w:val="000000"/>
          <w:sz w:val="28"/>
          <w:szCs w:val="28"/>
        </w:rPr>
        <w:t xml:space="preserve">for </w:t>
      </w:r>
      <w:r w:rsidRPr="004E6A6B">
        <w:rPr>
          <w:rFonts w:ascii="Arial" w:hAnsi="Arial" w:cs="Arial"/>
          <w:color w:val="000000"/>
          <w:sz w:val="28"/>
          <w:szCs w:val="28"/>
        </w:rPr>
        <w:t xml:space="preserve">building homes, walls, and other buildings. The Egyptians also </w:t>
      </w:r>
      <w:r w:rsidR="00802B43" w:rsidRPr="004E6A6B">
        <w:rPr>
          <w:rFonts w:ascii="Arial" w:hAnsi="Arial" w:cs="Arial"/>
          <w:color w:val="000000"/>
          <w:sz w:val="28"/>
          <w:szCs w:val="28"/>
        </w:rPr>
        <w:t xml:space="preserve">used </w:t>
      </w:r>
      <w:r w:rsidRPr="004E6A6B">
        <w:rPr>
          <w:rFonts w:ascii="Arial" w:hAnsi="Arial" w:cs="Arial"/>
          <w:color w:val="000000"/>
          <w:sz w:val="28"/>
          <w:szCs w:val="28"/>
        </w:rPr>
        <w:t>limestone and sandstone from the hills along the side of the Nile.</w:t>
      </w:r>
      <w:r w:rsidRPr="004E6A6B">
        <w:rPr>
          <w:rFonts w:ascii="Arial" w:hAnsi="Arial" w:cs="Arial"/>
          <w:color w:val="000000"/>
          <w:sz w:val="28"/>
          <w:szCs w:val="28"/>
        </w:rPr>
        <w:br/>
      </w:r>
      <w:r w:rsidRPr="004E6A6B">
        <w:rPr>
          <w:rFonts w:ascii="Arial" w:hAnsi="Arial" w:cs="Arial"/>
          <w:color w:val="000000"/>
          <w:sz w:val="28"/>
          <w:szCs w:val="28"/>
        </w:rPr>
        <w:br/>
      </w:r>
      <w:r w:rsidRPr="00D94839">
        <w:rPr>
          <w:rFonts w:ascii="Arial" w:hAnsi="Arial" w:cs="Arial"/>
          <w:b/>
          <w:bCs/>
          <w:color w:val="000000"/>
          <w:sz w:val="33"/>
          <w:szCs w:val="33"/>
        </w:rPr>
        <w:t>Transportation</w:t>
      </w:r>
      <w:r w:rsidRPr="00D94839">
        <w:rPr>
          <w:rFonts w:ascii="Arial" w:hAnsi="Arial" w:cs="Arial"/>
          <w:color w:val="000000"/>
          <w:sz w:val="33"/>
          <w:szCs w:val="33"/>
        </w:rPr>
        <w:br/>
      </w:r>
      <w:r w:rsidRPr="00D94839">
        <w:rPr>
          <w:rFonts w:ascii="Arial" w:hAnsi="Arial" w:cs="Arial"/>
          <w:color w:val="000000"/>
          <w:sz w:val="33"/>
          <w:szCs w:val="33"/>
        </w:rPr>
        <w:br/>
      </w:r>
      <w:r w:rsidRPr="004E6A6B">
        <w:rPr>
          <w:rFonts w:ascii="Arial" w:hAnsi="Arial" w:cs="Arial"/>
          <w:color w:val="000000"/>
          <w:sz w:val="28"/>
          <w:szCs w:val="28"/>
        </w:rPr>
        <w:t>Since most of the major cities of Ancient Egypt were built along the Nile River, the river</w:t>
      </w:r>
      <w:r w:rsidR="00802B43" w:rsidRPr="004E6A6B">
        <w:rPr>
          <w:rFonts w:ascii="Arial" w:hAnsi="Arial" w:cs="Arial"/>
          <w:color w:val="000000"/>
          <w:sz w:val="28"/>
          <w:szCs w:val="28"/>
        </w:rPr>
        <w:t xml:space="preserve"> was used as a big road to connect towns. </w:t>
      </w:r>
      <w:r w:rsidRPr="004E6A6B">
        <w:rPr>
          <w:rFonts w:ascii="Arial" w:hAnsi="Arial" w:cs="Arial"/>
          <w:color w:val="000000"/>
          <w:sz w:val="28"/>
          <w:szCs w:val="28"/>
        </w:rPr>
        <w:t xml:space="preserve">Boats constantly </w:t>
      </w:r>
      <w:r w:rsidR="004154BD" w:rsidRPr="004E6A6B">
        <w:rPr>
          <w:rFonts w:ascii="Arial" w:hAnsi="Arial" w:cs="Arial"/>
          <w:color w:val="000000"/>
          <w:sz w:val="28"/>
          <w:szCs w:val="28"/>
        </w:rPr>
        <w:t>travelled</w:t>
      </w:r>
      <w:r w:rsidRPr="004E6A6B">
        <w:rPr>
          <w:rFonts w:ascii="Arial" w:hAnsi="Arial" w:cs="Arial"/>
          <w:color w:val="000000"/>
          <w:sz w:val="28"/>
          <w:szCs w:val="28"/>
        </w:rPr>
        <w:t xml:space="preserve"> up and down the</w:t>
      </w:r>
      <w:r w:rsidRPr="00D94839">
        <w:rPr>
          <w:rFonts w:ascii="Arial" w:hAnsi="Arial" w:cs="Arial"/>
          <w:color w:val="000000"/>
          <w:sz w:val="33"/>
          <w:szCs w:val="33"/>
        </w:rPr>
        <w:t xml:space="preserve"> </w:t>
      </w:r>
      <w:r w:rsidRPr="004E6A6B">
        <w:rPr>
          <w:rFonts w:ascii="Arial" w:hAnsi="Arial" w:cs="Arial"/>
          <w:color w:val="000000"/>
          <w:sz w:val="28"/>
          <w:szCs w:val="28"/>
        </w:rPr>
        <w:t>Nile carrying people and goods</w:t>
      </w:r>
    </w:p>
    <w:p w14:paraId="085EEEB3" w14:textId="3CF7EE31" w:rsidR="00987386" w:rsidRDefault="0022588F" w:rsidP="00726DD7">
      <w:pPr>
        <w:shd w:val="clear" w:color="auto" w:fill="FFFFFF"/>
        <w:spacing w:before="100" w:beforeAutospacing="1" w:after="100" w:afterAutospacing="1" w:line="240" w:lineRule="auto"/>
        <w:rPr>
          <w:rFonts w:ascii="Arial" w:hAnsi="Arial" w:cs="Arial"/>
          <w:b/>
          <w:bCs/>
          <w:color w:val="000000"/>
          <w:sz w:val="33"/>
          <w:szCs w:val="33"/>
        </w:rPr>
      </w:pPr>
      <w:r w:rsidRPr="00D94839">
        <w:rPr>
          <w:rFonts w:ascii="Arial" w:hAnsi="Arial" w:cs="Arial"/>
          <w:b/>
          <w:bCs/>
          <w:color w:val="000000"/>
          <w:sz w:val="33"/>
          <w:szCs w:val="33"/>
        </w:rPr>
        <w:t>Seasons of the Nile</w:t>
      </w:r>
    </w:p>
    <w:p w14:paraId="3C0B4B64" w14:textId="0D9AD80C" w:rsidR="00726DD7" w:rsidRPr="004E6A6B" w:rsidRDefault="0022588F" w:rsidP="00726DD7">
      <w:pPr>
        <w:shd w:val="clear" w:color="auto" w:fill="FFFFFF"/>
        <w:spacing w:before="100" w:beforeAutospacing="1" w:after="100" w:afterAutospacing="1" w:line="240" w:lineRule="auto"/>
        <w:rPr>
          <w:rFonts w:ascii="Arial" w:hAnsi="Arial" w:cs="Arial"/>
          <w:b/>
          <w:bCs/>
          <w:color w:val="000000"/>
          <w:sz w:val="28"/>
          <w:szCs w:val="28"/>
        </w:rPr>
      </w:pPr>
      <w:r w:rsidRPr="004E6A6B">
        <w:rPr>
          <w:rFonts w:ascii="Arial" w:hAnsi="Arial" w:cs="Arial"/>
          <w:color w:val="000000"/>
          <w:sz w:val="28"/>
          <w:szCs w:val="28"/>
        </w:rPr>
        <w:t xml:space="preserve">The Egyptians even built their calendar around the Nile River. They divided the </w:t>
      </w:r>
      <w:r w:rsidR="000D30F8" w:rsidRPr="004E6A6B">
        <w:rPr>
          <w:rFonts w:ascii="Arial" w:hAnsi="Arial" w:cs="Arial"/>
          <w:color w:val="000000"/>
          <w:sz w:val="28"/>
          <w:szCs w:val="28"/>
        </w:rPr>
        <w:t>year</w:t>
      </w:r>
      <w:r w:rsidRPr="004E6A6B">
        <w:rPr>
          <w:rFonts w:ascii="Arial" w:hAnsi="Arial" w:cs="Arial"/>
          <w:color w:val="000000"/>
          <w:sz w:val="28"/>
          <w:szCs w:val="28"/>
        </w:rPr>
        <w:t xml:space="preserve"> up into three </w:t>
      </w:r>
      <w:hyperlink r:id="rId16" w:history="1">
        <w:r w:rsidRPr="004E6A6B">
          <w:rPr>
            <w:rStyle w:val="Hyperlink"/>
            <w:rFonts w:ascii="Arial" w:hAnsi="Arial" w:cs="Arial"/>
            <w:color w:val="000000" w:themeColor="text1"/>
            <w:sz w:val="28"/>
            <w:szCs w:val="28"/>
            <w:u w:val="none"/>
          </w:rPr>
          <w:t>seasons</w:t>
        </w:r>
      </w:hyperlink>
      <w:r w:rsidRPr="004E6A6B">
        <w:rPr>
          <w:rFonts w:ascii="Arial" w:hAnsi="Arial" w:cs="Arial"/>
          <w:color w:val="000000" w:themeColor="text1"/>
          <w:sz w:val="28"/>
          <w:szCs w:val="28"/>
        </w:rPr>
        <w:t xml:space="preserve">. </w:t>
      </w:r>
      <w:r w:rsidRPr="004E6A6B">
        <w:rPr>
          <w:rFonts w:ascii="Arial" w:hAnsi="Arial" w:cs="Arial"/>
          <w:color w:val="000000"/>
          <w:sz w:val="28"/>
          <w:szCs w:val="28"/>
        </w:rPr>
        <w:t xml:space="preserve">Akhet, or inundation, was considered the first season and was the time of the flooding of the Nile. The other two seasons were </w:t>
      </w:r>
      <w:proofErr w:type="spellStart"/>
      <w:r w:rsidRPr="004E6A6B">
        <w:rPr>
          <w:rFonts w:ascii="Arial" w:hAnsi="Arial" w:cs="Arial"/>
          <w:color w:val="000000"/>
          <w:sz w:val="28"/>
          <w:szCs w:val="28"/>
        </w:rPr>
        <w:t>Peret</w:t>
      </w:r>
      <w:proofErr w:type="spellEnd"/>
      <w:r w:rsidRPr="004E6A6B">
        <w:rPr>
          <w:rFonts w:ascii="Arial" w:hAnsi="Arial" w:cs="Arial"/>
          <w:color w:val="000000"/>
          <w:sz w:val="28"/>
          <w:szCs w:val="28"/>
        </w:rPr>
        <w:t xml:space="preserve">, the growing season, and </w:t>
      </w:r>
      <w:proofErr w:type="spellStart"/>
      <w:r w:rsidRPr="004E6A6B">
        <w:rPr>
          <w:rFonts w:ascii="Arial" w:hAnsi="Arial" w:cs="Arial"/>
          <w:color w:val="000000"/>
          <w:sz w:val="28"/>
          <w:szCs w:val="28"/>
        </w:rPr>
        <w:t>Shemu</w:t>
      </w:r>
      <w:proofErr w:type="spellEnd"/>
      <w:r w:rsidRPr="004E6A6B">
        <w:rPr>
          <w:rFonts w:ascii="Arial" w:hAnsi="Arial" w:cs="Arial"/>
          <w:color w:val="000000"/>
          <w:sz w:val="28"/>
          <w:szCs w:val="28"/>
        </w:rPr>
        <w:t>, the harvest season.</w:t>
      </w:r>
      <w:r w:rsidR="00B909F6" w:rsidRPr="004E6A6B">
        <w:rPr>
          <w:rFonts w:ascii="Arial" w:hAnsi="Arial" w:cs="Arial"/>
          <w:noProof/>
          <w:color w:val="000000"/>
          <w:sz w:val="28"/>
          <w:szCs w:val="28"/>
        </w:rPr>
        <w:t xml:space="preserve"> </w:t>
      </w:r>
    </w:p>
    <w:p w14:paraId="44147DB6" w14:textId="13E46535" w:rsidR="004875A6" w:rsidRDefault="00B909F6" w:rsidP="00726DD7">
      <w:pPr>
        <w:shd w:val="clear" w:color="auto" w:fill="FFFFFF"/>
        <w:spacing w:before="100" w:beforeAutospacing="1" w:after="100" w:afterAutospacing="1" w:line="240" w:lineRule="auto"/>
        <w:jc w:val="center"/>
        <w:rPr>
          <w:rFonts w:ascii="Arial" w:hAnsi="Arial" w:cs="Arial"/>
          <w:color w:val="000000"/>
          <w:sz w:val="33"/>
          <w:szCs w:val="33"/>
        </w:rPr>
      </w:pPr>
      <w:r>
        <w:rPr>
          <w:rFonts w:ascii="Arial" w:hAnsi="Arial" w:cs="Arial"/>
          <w:noProof/>
          <w:color w:val="000000"/>
          <w:sz w:val="33"/>
          <w:szCs w:val="33"/>
        </w:rPr>
        <w:drawing>
          <wp:inline distT="0" distB="0" distL="0" distR="0" wp14:anchorId="261705AC" wp14:editId="61945DEE">
            <wp:extent cx="1872049" cy="18297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2353" cy="1839786"/>
                    </a:xfrm>
                    <a:prstGeom prst="rect">
                      <a:avLst/>
                    </a:prstGeom>
                    <a:noFill/>
                    <a:ln>
                      <a:noFill/>
                    </a:ln>
                  </pic:spPr>
                </pic:pic>
              </a:graphicData>
            </a:graphic>
          </wp:inline>
        </w:drawing>
      </w:r>
    </w:p>
    <w:p w14:paraId="139180A0" w14:textId="2455943C" w:rsidR="0022588F" w:rsidRPr="004875A6" w:rsidRDefault="0022588F" w:rsidP="00795BD8">
      <w:pPr>
        <w:shd w:val="clear" w:color="auto" w:fill="FFFFFF"/>
        <w:spacing w:before="100" w:beforeAutospacing="1" w:after="100" w:afterAutospacing="1" w:line="240" w:lineRule="auto"/>
        <w:rPr>
          <w:rFonts w:ascii="Arial" w:hAnsi="Arial" w:cs="Arial"/>
          <w:b/>
          <w:bCs/>
          <w:color w:val="000000"/>
          <w:sz w:val="33"/>
          <w:szCs w:val="33"/>
        </w:rPr>
      </w:pPr>
    </w:p>
    <w:p w14:paraId="4405185A" w14:textId="11C01B56" w:rsidR="005E1B30" w:rsidRDefault="00BD3D23" w:rsidP="005E1B30">
      <w:pPr>
        <w:rPr>
          <w:rFonts w:ascii="Arial" w:hAnsi="Arial" w:cs="Arial"/>
          <w:color w:val="000000"/>
        </w:rPr>
      </w:pPr>
      <w:r>
        <w:rPr>
          <w:rFonts w:ascii="Arial" w:hAnsi="Arial" w:cs="Arial"/>
          <w:color w:val="000000"/>
        </w:rPr>
        <w:br/>
        <w:t xml:space="preserve">                                                        </w:t>
      </w:r>
    </w:p>
    <w:p w14:paraId="128D62B5" w14:textId="24FA125F" w:rsidR="00345A21" w:rsidRDefault="00345A21" w:rsidP="00175CE0">
      <w:pPr>
        <w:pStyle w:val="NormalWeb"/>
        <w:shd w:val="clear" w:color="auto" w:fill="FFFFFF"/>
        <w:spacing w:before="0" w:beforeAutospacing="0" w:after="240" w:afterAutospacing="0" w:line="390" w:lineRule="atLeast"/>
        <w:jc w:val="center"/>
        <w:rPr>
          <w:rFonts w:ascii="Arial" w:hAnsi="Arial" w:cs="Arial"/>
          <w:sz w:val="44"/>
          <w:szCs w:val="44"/>
          <w:shd w:val="clear" w:color="auto" w:fill="FFFFFF"/>
        </w:rPr>
      </w:pPr>
      <w:r w:rsidRPr="002A63D2">
        <w:rPr>
          <w:rFonts w:ascii="Arial" w:hAnsi="Arial" w:cs="Arial"/>
          <w:sz w:val="44"/>
          <w:szCs w:val="44"/>
          <w:shd w:val="clear" w:color="auto" w:fill="FFFFFF"/>
        </w:rPr>
        <w:lastRenderedPageBreak/>
        <w:t>Modern Egypt</w:t>
      </w:r>
    </w:p>
    <w:p w14:paraId="289F9CFB" w14:textId="77777777" w:rsidR="00795BD8" w:rsidRPr="002A63D2" w:rsidRDefault="00795BD8" w:rsidP="00175CE0">
      <w:pPr>
        <w:pStyle w:val="NormalWeb"/>
        <w:shd w:val="clear" w:color="auto" w:fill="FFFFFF"/>
        <w:spacing w:before="0" w:beforeAutospacing="0" w:after="240" w:afterAutospacing="0" w:line="390" w:lineRule="atLeast"/>
        <w:jc w:val="center"/>
        <w:rPr>
          <w:rFonts w:ascii="Arial" w:hAnsi="Arial" w:cs="Arial"/>
          <w:sz w:val="44"/>
          <w:szCs w:val="44"/>
          <w:shd w:val="clear" w:color="auto" w:fill="FFFFFF"/>
        </w:rPr>
      </w:pPr>
    </w:p>
    <w:p w14:paraId="3FAAD43C" w14:textId="57D62931" w:rsidR="0067576D" w:rsidRPr="004E6A6B" w:rsidRDefault="009153A5" w:rsidP="0067576D">
      <w:pPr>
        <w:pStyle w:val="NormalWeb"/>
        <w:shd w:val="clear" w:color="auto" w:fill="FFFFFF"/>
        <w:spacing w:before="0" w:beforeAutospacing="0" w:after="240" w:afterAutospacing="0" w:line="390" w:lineRule="atLeast"/>
        <w:rPr>
          <w:rFonts w:ascii="Arial" w:hAnsi="Arial" w:cs="Arial"/>
          <w:sz w:val="28"/>
          <w:szCs w:val="28"/>
        </w:rPr>
      </w:pPr>
      <w:r w:rsidRPr="004E6A6B">
        <w:rPr>
          <w:rFonts w:ascii="Arial" w:hAnsi="Arial" w:cs="Arial"/>
          <w:sz w:val="28"/>
          <w:szCs w:val="28"/>
          <w:shd w:val="clear" w:color="auto" w:fill="FFFFFF"/>
        </w:rPr>
        <w:t>M</w:t>
      </w:r>
      <w:r w:rsidR="008361E6" w:rsidRPr="004E6A6B">
        <w:rPr>
          <w:rFonts w:ascii="Arial" w:hAnsi="Arial" w:cs="Arial"/>
          <w:sz w:val="28"/>
          <w:szCs w:val="28"/>
          <w:shd w:val="clear" w:color="auto" w:fill="FFFFFF"/>
        </w:rPr>
        <w:t>ore than 95 percent of Egypt's </w:t>
      </w:r>
      <w:hyperlink r:id="rId18" w:history="1">
        <w:r w:rsidR="008361E6" w:rsidRPr="004E6A6B">
          <w:rPr>
            <w:rStyle w:val="Hyperlink"/>
            <w:rFonts w:ascii="Arial" w:hAnsi="Arial" w:cs="Arial"/>
            <w:color w:val="auto"/>
            <w:sz w:val="28"/>
            <w:szCs w:val="28"/>
            <w:u w:val="none"/>
            <w:shd w:val="clear" w:color="auto" w:fill="FFFFFF"/>
          </w:rPr>
          <w:t>population</w:t>
        </w:r>
      </w:hyperlink>
      <w:r w:rsidR="008361E6" w:rsidRPr="004E6A6B">
        <w:rPr>
          <w:rFonts w:ascii="Arial" w:hAnsi="Arial" w:cs="Arial"/>
          <w:sz w:val="28"/>
          <w:szCs w:val="28"/>
          <w:shd w:val="clear" w:color="auto" w:fill="FFFFFF"/>
        </w:rPr>
        <w:t> lives on the banks of the Nile</w:t>
      </w:r>
      <w:r w:rsidR="00666196" w:rsidRPr="004E6A6B">
        <w:rPr>
          <w:rFonts w:ascii="Arial" w:hAnsi="Arial" w:cs="Arial"/>
          <w:sz w:val="28"/>
          <w:szCs w:val="28"/>
          <w:shd w:val="clear" w:color="auto" w:fill="FFFFFF"/>
        </w:rPr>
        <w:t xml:space="preserve">, </w:t>
      </w:r>
      <w:r w:rsidRPr="004E6A6B">
        <w:rPr>
          <w:rFonts w:ascii="Arial" w:hAnsi="Arial" w:cs="Arial"/>
          <w:sz w:val="28"/>
          <w:szCs w:val="28"/>
          <w:shd w:val="clear" w:color="auto" w:fill="FFFFFF"/>
        </w:rPr>
        <w:t xml:space="preserve">and </w:t>
      </w:r>
      <w:r w:rsidR="00666196" w:rsidRPr="004E6A6B">
        <w:rPr>
          <w:rFonts w:ascii="Arial" w:hAnsi="Arial" w:cs="Arial"/>
          <w:sz w:val="28"/>
          <w:szCs w:val="28"/>
          <w:shd w:val="clear" w:color="auto" w:fill="FFFFFF"/>
        </w:rPr>
        <w:t xml:space="preserve">the Nile River Valley is one of the most densely populated areas in the world, </w:t>
      </w:r>
      <w:r w:rsidRPr="004E6A6B">
        <w:rPr>
          <w:rFonts w:ascii="Arial" w:hAnsi="Arial" w:cs="Arial"/>
          <w:sz w:val="28"/>
          <w:szCs w:val="28"/>
          <w:shd w:val="clear" w:color="auto" w:fill="FFFFFF"/>
        </w:rPr>
        <w:t xml:space="preserve">with </w:t>
      </w:r>
      <w:r w:rsidR="00666196" w:rsidRPr="004E6A6B">
        <w:rPr>
          <w:rFonts w:ascii="Arial" w:hAnsi="Arial" w:cs="Arial"/>
          <w:sz w:val="28"/>
          <w:szCs w:val="28"/>
          <w:shd w:val="clear" w:color="auto" w:fill="FFFFFF"/>
        </w:rPr>
        <w:t>an average of 3,820 people per square mile</w:t>
      </w:r>
      <w:r w:rsidRPr="004E6A6B">
        <w:rPr>
          <w:rFonts w:ascii="Arial" w:hAnsi="Arial" w:cs="Arial"/>
          <w:sz w:val="28"/>
          <w:szCs w:val="28"/>
          <w:shd w:val="clear" w:color="auto" w:fill="FFFFFF"/>
        </w:rPr>
        <w:t>.</w:t>
      </w:r>
      <w:r w:rsidR="00145F07" w:rsidRPr="004E6A6B">
        <w:rPr>
          <w:rFonts w:ascii="Arial" w:hAnsi="Arial" w:cs="Arial"/>
          <w:sz w:val="28"/>
          <w:szCs w:val="28"/>
        </w:rPr>
        <w:t xml:space="preserve"> </w:t>
      </w:r>
    </w:p>
    <w:p w14:paraId="0CB1A01E" w14:textId="15947D18" w:rsidR="00A56322" w:rsidRPr="004E6A6B" w:rsidRDefault="0067576D" w:rsidP="00A56322">
      <w:pPr>
        <w:pStyle w:val="NormalWeb"/>
        <w:shd w:val="clear" w:color="auto" w:fill="FFFFFF"/>
        <w:spacing w:before="0" w:beforeAutospacing="0" w:after="240" w:afterAutospacing="0" w:line="390" w:lineRule="atLeast"/>
        <w:rPr>
          <w:rFonts w:ascii="Arial" w:hAnsi="Arial" w:cs="Arial"/>
          <w:sz w:val="28"/>
          <w:szCs w:val="28"/>
        </w:rPr>
      </w:pPr>
      <w:r w:rsidRPr="004E6A6B">
        <w:rPr>
          <w:rFonts w:ascii="Arial" w:hAnsi="Arial" w:cs="Arial"/>
          <w:sz w:val="28"/>
          <w:szCs w:val="28"/>
        </w:rPr>
        <w:t>The Nile</w:t>
      </w:r>
      <w:r w:rsidR="003C1A1D" w:rsidRPr="004E6A6B">
        <w:rPr>
          <w:rFonts w:ascii="Arial" w:hAnsi="Arial" w:cs="Arial"/>
          <w:sz w:val="28"/>
          <w:szCs w:val="28"/>
        </w:rPr>
        <w:t xml:space="preserve"> is</w:t>
      </w:r>
      <w:r w:rsidR="009459E7" w:rsidRPr="004E6A6B">
        <w:rPr>
          <w:rFonts w:ascii="Arial" w:hAnsi="Arial" w:cs="Arial"/>
          <w:sz w:val="28"/>
          <w:szCs w:val="28"/>
        </w:rPr>
        <w:t xml:space="preserve"> still</w:t>
      </w:r>
      <w:r w:rsidR="003C1A1D" w:rsidRPr="004E6A6B">
        <w:rPr>
          <w:rFonts w:ascii="Arial" w:hAnsi="Arial" w:cs="Arial"/>
          <w:sz w:val="28"/>
          <w:szCs w:val="28"/>
        </w:rPr>
        <w:t xml:space="preserve"> a vital resource</w:t>
      </w:r>
      <w:r w:rsidRPr="004E6A6B">
        <w:rPr>
          <w:rFonts w:ascii="Arial" w:hAnsi="Arial" w:cs="Arial"/>
          <w:sz w:val="28"/>
          <w:szCs w:val="28"/>
        </w:rPr>
        <w:t xml:space="preserve"> </w:t>
      </w:r>
      <w:r w:rsidR="00731048" w:rsidRPr="004E6A6B">
        <w:rPr>
          <w:rFonts w:ascii="Arial" w:hAnsi="Arial" w:cs="Arial"/>
          <w:sz w:val="28"/>
          <w:szCs w:val="28"/>
        </w:rPr>
        <w:t xml:space="preserve">for </w:t>
      </w:r>
      <w:r w:rsidRPr="004E6A6B">
        <w:rPr>
          <w:rFonts w:ascii="Arial" w:hAnsi="Arial" w:cs="Arial"/>
          <w:sz w:val="28"/>
          <w:szCs w:val="28"/>
        </w:rPr>
        <w:t xml:space="preserve">the countries through which it </w:t>
      </w:r>
      <w:r w:rsidR="00145F07" w:rsidRPr="004E6A6B">
        <w:rPr>
          <w:rFonts w:ascii="Arial" w:hAnsi="Arial" w:cs="Arial"/>
          <w:sz w:val="28"/>
          <w:szCs w:val="28"/>
        </w:rPr>
        <w:t>flows</w:t>
      </w:r>
      <w:r w:rsidRPr="004E6A6B">
        <w:rPr>
          <w:rFonts w:ascii="Arial" w:hAnsi="Arial" w:cs="Arial"/>
          <w:sz w:val="28"/>
          <w:szCs w:val="28"/>
        </w:rPr>
        <w:t xml:space="preserve">. Farmers produce a wide variety of crops, including citrus fruits, cotton, wheat, sugarcane, legumes and sorghum. Despite </w:t>
      </w:r>
      <w:r w:rsidR="008C3A0B" w:rsidRPr="004E6A6B">
        <w:rPr>
          <w:rFonts w:ascii="Arial" w:hAnsi="Arial" w:cs="Arial"/>
          <w:sz w:val="28"/>
          <w:szCs w:val="28"/>
        </w:rPr>
        <w:t>this production,</w:t>
      </w:r>
      <w:r w:rsidRPr="004E6A6B">
        <w:rPr>
          <w:rFonts w:ascii="Arial" w:hAnsi="Arial" w:cs="Arial"/>
          <w:sz w:val="28"/>
          <w:szCs w:val="28"/>
        </w:rPr>
        <w:t xml:space="preserve"> the countries through which the Nile flows remain poor and </w:t>
      </w:r>
      <w:r w:rsidR="00002F1B" w:rsidRPr="004E6A6B">
        <w:rPr>
          <w:rFonts w:ascii="Arial" w:hAnsi="Arial" w:cs="Arial"/>
          <w:sz w:val="28"/>
          <w:szCs w:val="28"/>
        </w:rPr>
        <w:t>their populations are getting bigger and bigger</w:t>
      </w:r>
      <w:r w:rsidRPr="004E6A6B">
        <w:rPr>
          <w:rFonts w:ascii="Arial" w:hAnsi="Arial" w:cs="Arial"/>
          <w:sz w:val="28"/>
          <w:szCs w:val="28"/>
        </w:rPr>
        <w:t xml:space="preserve">. </w:t>
      </w:r>
      <w:r w:rsidR="00B508E8" w:rsidRPr="004E6A6B">
        <w:rPr>
          <w:rFonts w:ascii="Arial" w:hAnsi="Arial" w:cs="Arial"/>
          <w:sz w:val="28"/>
          <w:szCs w:val="28"/>
        </w:rPr>
        <w:t>A program called “</w:t>
      </w:r>
      <w:r w:rsidRPr="004E6A6B">
        <w:rPr>
          <w:rFonts w:ascii="Arial" w:hAnsi="Arial" w:cs="Arial"/>
          <w:b/>
          <w:bCs/>
          <w:sz w:val="28"/>
          <w:szCs w:val="28"/>
        </w:rPr>
        <w:t>The</w:t>
      </w:r>
      <w:r w:rsidRPr="004E6A6B">
        <w:rPr>
          <w:rFonts w:ascii="Arial" w:hAnsi="Arial" w:cs="Arial"/>
          <w:sz w:val="28"/>
          <w:szCs w:val="28"/>
        </w:rPr>
        <w:t> </w:t>
      </w:r>
      <w:r w:rsidRPr="004E6A6B">
        <w:rPr>
          <w:rFonts w:ascii="Arial" w:hAnsi="Arial" w:cs="Arial"/>
          <w:b/>
          <w:bCs/>
          <w:sz w:val="28"/>
          <w:szCs w:val="28"/>
        </w:rPr>
        <w:t>Nile Basin Initiative</w:t>
      </w:r>
      <w:r w:rsidR="00B508E8" w:rsidRPr="004E6A6B">
        <w:rPr>
          <w:rFonts w:ascii="Arial" w:hAnsi="Arial" w:cs="Arial"/>
          <w:b/>
          <w:bCs/>
          <w:sz w:val="28"/>
          <w:szCs w:val="28"/>
        </w:rPr>
        <w:t>”</w:t>
      </w:r>
      <w:r w:rsidRPr="004E6A6B">
        <w:rPr>
          <w:rFonts w:ascii="Arial" w:hAnsi="Arial" w:cs="Arial"/>
          <w:sz w:val="28"/>
          <w:szCs w:val="28"/>
        </w:rPr>
        <w:t> was started in 1999 to help each of these countries u</w:t>
      </w:r>
      <w:r w:rsidR="00B508E8" w:rsidRPr="004E6A6B">
        <w:rPr>
          <w:rFonts w:ascii="Arial" w:hAnsi="Arial" w:cs="Arial"/>
          <w:sz w:val="28"/>
          <w:szCs w:val="28"/>
        </w:rPr>
        <w:t>se</w:t>
      </w:r>
      <w:r w:rsidRPr="004E6A6B">
        <w:rPr>
          <w:rFonts w:ascii="Arial" w:hAnsi="Arial" w:cs="Arial"/>
          <w:sz w:val="28"/>
          <w:szCs w:val="28"/>
        </w:rPr>
        <w:t xml:space="preserve"> the Nile and its benefits.</w:t>
      </w:r>
      <w:r w:rsidR="00A56322" w:rsidRPr="004E6A6B">
        <w:rPr>
          <w:rFonts w:ascii="Arial" w:hAnsi="Arial" w:cs="Arial"/>
          <w:sz w:val="28"/>
          <w:szCs w:val="28"/>
        </w:rPr>
        <w:t xml:space="preserve"> The Nile is also being used to generate electricity, and several dams have already been built to control flooding and generate hydroelectric power</w:t>
      </w:r>
      <w:r w:rsidR="00BF743C" w:rsidRPr="004E6A6B">
        <w:rPr>
          <w:rFonts w:ascii="Arial" w:hAnsi="Arial" w:cs="Arial"/>
          <w:sz w:val="28"/>
          <w:szCs w:val="28"/>
        </w:rPr>
        <w:t xml:space="preserve"> (electricity from water). </w:t>
      </w:r>
    </w:p>
    <w:p w14:paraId="05832AB7" w14:textId="0C9C89DA" w:rsidR="000D4803" w:rsidRPr="004E6A6B" w:rsidRDefault="00A05700" w:rsidP="00A56322">
      <w:pPr>
        <w:pStyle w:val="NormalWeb"/>
        <w:shd w:val="clear" w:color="auto" w:fill="FFFFFF"/>
        <w:spacing w:before="0" w:beforeAutospacing="0" w:after="240" w:afterAutospacing="0" w:line="390" w:lineRule="atLeast"/>
        <w:rPr>
          <w:rFonts w:ascii="Arial" w:hAnsi="Arial" w:cs="Arial"/>
          <w:sz w:val="28"/>
          <w:szCs w:val="28"/>
        </w:rPr>
      </w:pPr>
      <w:r w:rsidRPr="004E6A6B">
        <w:rPr>
          <w:rFonts w:ascii="Arial" w:hAnsi="Arial" w:cs="Arial"/>
          <w:sz w:val="28"/>
          <w:szCs w:val="28"/>
          <w:shd w:val="clear" w:color="auto" w:fill="F2F8FB"/>
        </w:rPr>
        <w:t>A</w:t>
      </w:r>
      <w:r w:rsidR="000D4803" w:rsidRPr="004E6A6B">
        <w:rPr>
          <w:rFonts w:ascii="Arial" w:hAnsi="Arial" w:cs="Arial"/>
          <w:sz w:val="28"/>
          <w:szCs w:val="28"/>
          <w:shd w:val="clear" w:color="auto" w:fill="F2F8FB"/>
        </w:rPr>
        <w:t>gricultur</w:t>
      </w:r>
      <w:r w:rsidRPr="004E6A6B">
        <w:rPr>
          <w:rFonts w:ascii="Arial" w:hAnsi="Arial" w:cs="Arial"/>
          <w:sz w:val="28"/>
          <w:szCs w:val="28"/>
          <w:shd w:val="clear" w:color="auto" w:fill="F2F8FB"/>
        </w:rPr>
        <w:t xml:space="preserve">e </w:t>
      </w:r>
      <w:proofErr w:type="gramStart"/>
      <w:r w:rsidR="000D4803" w:rsidRPr="004E6A6B">
        <w:rPr>
          <w:rFonts w:ascii="Arial" w:hAnsi="Arial" w:cs="Arial"/>
          <w:sz w:val="28"/>
          <w:szCs w:val="28"/>
          <w:shd w:val="clear" w:color="auto" w:fill="F2F8FB"/>
        </w:rPr>
        <w:t>isn't</w:t>
      </w:r>
      <w:proofErr w:type="gramEnd"/>
      <w:r w:rsidR="000D4803" w:rsidRPr="004E6A6B">
        <w:rPr>
          <w:rFonts w:ascii="Arial" w:hAnsi="Arial" w:cs="Arial"/>
          <w:sz w:val="28"/>
          <w:szCs w:val="28"/>
          <w:shd w:val="clear" w:color="auto" w:fill="F2F8FB"/>
        </w:rPr>
        <w:t xml:space="preserve"> the only </w:t>
      </w:r>
      <w:r w:rsidRPr="004E6A6B">
        <w:rPr>
          <w:rFonts w:ascii="Arial" w:hAnsi="Arial" w:cs="Arial"/>
          <w:sz w:val="28"/>
          <w:szCs w:val="28"/>
          <w:shd w:val="clear" w:color="auto" w:fill="F2F8FB"/>
        </w:rPr>
        <w:t>industry</w:t>
      </w:r>
      <w:r w:rsidR="000D4803" w:rsidRPr="004E6A6B">
        <w:rPr>
          <w:rFonts w:ascii="Arial" w:hAnsi="Arial" w:cs="Arial"/>
          <w:sz w:val="28"/>
          <w:szCs w:val="28"/>
          <w:shd w:val="clear" w:color="auto" w:fill="F2F8FB"/>
        </w:rPr>
        <w:t xml:space="preserve"> thriving on the banks of the Nile:  tourism </w:t>
      </w:r>
      <w:r w:rsidR="00775498" w:rsidRPr="004E6A6B">
        <w:rPr>
          <w:rFonts w:ascii="Arial" w:hAnsi="Arial" w:cs="Arial"/>
          <w:sz w:val="28"/>
          <w:szCs w:val="28"/>
          <w:shd w:val="clear" w:color="auto" w:fill="F2F8FB"/>
        </w:rPr>
        <w:t>also greatly benefits from the river</w:t>
      </w:r>
      <w:r w:rsidR="000D4803" w:rsidRPr="004E6A6B">
        <w:rPr>
          <w:rFonts w:ascii="Arial" w:hAnsi="Arial" w:cs="Arial"/>
          <w:sz w:val="28"/>
          <w:szCs w:val="28"/>
          <w:shd w:val="clear" w:color="auto" w:fill="F2F8FB"/>
        </w:rPr>
        <w:t xml:space="preserve">. </w:t>
      </w:r>
      <w:r w:rsidR="00775498" w:rsidRPr="004E6A6B">
        <w:rPr>
          <w:rFonts w:ascii="Arial" w:hAnsi="Arial" w:cs="Arial"/>
          <w:sz w:val="28"/>
          <w:szCs w:val="28"/>
          <w:shd w:val="clear" w:color="auto" w:fill="F2F8FB"/>
        </w:rPr>
        <w:t>Many</w:t>
      </w:r>
      <w:r w:rsidR="000D4803" w:rsidRPr="004E6A6B">
        <w:rPr>
          <w:rFonts w:ascii="Arial" w:hAnsi="Arial" w:cs="Arial"/>
          <w:sz w:val="28"/>
          <w:szCs w:val="28"/>
          <w:shd w:val="clear" w:color="auto" w:fill="F2F8FB"/>
        </w:rPr>
        <w:t xml:space="preserve"> guides and companies take tourists on desert treks, tours of the </w:t>
      </w:r>
      <w:hyperlink r:id="rId19" w:history="1">
        <w:r w:rsidR="000D4803" w:rsidRPr="004E6A6B">
          <w:rPr>
            <w:rStyle w:val="Hyperlink"/>
            <w:rFonts w:ascii="Arial" w:hAnsi="Arial" w:cs="Arial"/>
            <w:color w:val="auto"/>
            <w:sz w:val="28"/>
            <w:szCs w:val="28"/>
            <w:u w:val="none"/>
            <w:shd w:val="clear" w:color="auto" w:fill="F2F8FB"/>
          </w:rPr>
          <w:t>Great Pyramids</w:t>
        </w:r>
      </w:hyperlink>
      <w:r w:rsidR="000D4803" w:rsidRPr="004E6A6B">
        <w:rPr>
          <w:rFonts w:ascii="Arial" w:hAnsi="Arial" w:cs="Arial"/>
          <w:sz w:val="28"/>
          <w:szCs w:val="28"/>
          <w:shd w:val="clear" w:color="auto" w:fill="F2F8FB"/>
        </w:rPr>
        <w:t>, </w:t>
      </w:r>
      <w:hyperlink r:id="rId20" w:history="1">
        <w:r w:rsidR="000D4803" w:rsidRPr="004E6A6B">
          <w:rPr>
            <w:rStyle w:val="Hyperlink"/>
            <w:rFonts w:ascii="Arial" w:hAnsi="Arial" w:cs="Arial"/>
            <w:color w:val="auto"/>
            <w:sz w:val="28"/>
            <w:szCs w:val="28"/>
            <w:u w:val="none"/>
            <w:shd w:val="clear" w:color="auto" w:fill="F2F8FB"/>
          </w:rPr>
          <w:t>scuba</w:t>
        </w:r>
      </w:hyperlink>
      <w:r w:rsidR="000D4803" w:rsidRPr="004E6A6B">
        <w:rPr>
          <w:rFonts w:ascii="Arial" w:hAnsi="Arial" w:cs="Arial"/>
          <w:sz w:val="28"/>
          <w:szCs w:val="28"/>
          <w:shd w:val="clear" w:color="auto" w:fill="F2F8FB"/>
        </w:rPr>
        <w:t> diving expeditions and much more. Visitors to the area can also enjo</w:t>
      </w:r>
      <w:r w:rsidR="00C25C6A" w:rsidRPr="004E6A6B">
        <w:rPr>
          <w:rFonts w:ascii="Arial" w:hAnsi="Arial" w:cs="Arial"/>
          <w:sz w:val="28"/>
          <w:szCs w:val="28"/>
          <w:shd w:val="clear" w:color="auto" w:fill="F2F8FB"/>
        </w:rPr>
        <w:t>y t</w:t>
      </w:r>
      <w:r w:rsidR="000D4803" w:rsidRPr="004E6A6B">
        <w:rPr>
          <w:rFonts w:ascii="Arial" w:hAnsi="Arial" w:cs="Arial"/>
          <w:sz w:val="28"/>
          <w:szCs w:val="28"/>
          <w:shd w:val="clear" w:color="auto" w:fill="F2F8FB"/>
        </w:rPr>
        <w:t>ours of the Nile from the comfort of riverboats.</w:t>
      </w:r>
    </w:p>
    <w:p w14:paraId="66FBE476" w14:textId="77777777" w:rsidR="003B1AA6" w:rsidRPr="004E6A6B" w:rsidRDefault="003B1AA6" w:rsidP="003B1AA6">
      <w:pPr>
        <w:pStyle w:val="NormalWeb"/>
        <w:shd w:val="clear" w:color="auto" w:fill="FFFFFF"/>
        <w:spacing w:before="0" w:beforeAutospacing="0" w:after="240" w:afterAutospacing="0" w:line="390" w:lineRule="atLeast"/>
        <w:rPr>
          <w:rFonts w:ascii="Arial" w:hAnsi="Arial" w:cs="Arial"/>
          <w:sz w:val="28"/>
          <w:szCs w:val="28"/>
        </w:rPr>
      </w:pPr>
      <w:r w:rsidRPr="004E6A6B">
        <w:rPr>
          <w:rFonts w:ascii="Arial" w:hAnsi="Arial" w:cs="Arial"/>
          <w:sz w:val="28"/>
          <w:szCs w:val="28"/>
        </w:rPr>
        <w:t>The Nile River has also been used in many television programs and films, including "The Jewel of the Nile" (1985) and "The </w:t>
      </w:r>
      <w:hyperlink r:id="rId21" w:history="1">
        <w:r w:rsidRPr="004E6A6B">
          <w:rPr>
            <w:rStyle w:val="Hyperlink"/>
            <w:rFonts w:ascii="Arial" w:hAnsi="Arial" w:cs="Arial"/>
            <w:color w:val="auto"/>
            <w:sz w:val="28"/>
            <w:szCs w:val="28"/>
            <w:u w:val="none"/>
          </w:rPr>
          <w:t>Simpsons</w:t>
        </w:r>
      </w:hyperlink>
      <w:r w:rsidRPr="004E6A6B">
        <w:rPr>
          <w:rFonts w:ascii="Arial" w:hAnsi="Arial" w:cs="Arial"/>
          <w:sz w:val="28"/>
          <w:szCs w:val="28"/>
        </w:rPr>
        <w:t xml:space="preserve">." </w:t>
      </w:r>
    </w:p>
    <w:p w14:paraId="5262E383" w14:textId="4A144BD5" w:rsidR="008E529E" w:rsidRDefault="00A20747" w:rsidP="005E1B30">
      <w:pPr>
        <w:rPr>
          <w:sz w:val="48"/>
          <w:szCs w:val="48"/>
        </w:rPr>
      </w:pPr>
      <w:r>
        <w:rPr>
          <w:noProof/>
          <w:sz w:val="48"/>
          <w:szCs w:val="48"/>
        </w:rPr>
        <w:drawing>
          <wp:inline distT="0" distB="0" distL="0" distR="0" wp14:anchorId="14C1C3B9" wp14:editId="6295BAA5">
            <wp:extent cx="1940011" cy="1290519"/>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57377" cy="1302071"/>
                    </a:xfrm>
                    <a:prstGeom prst="rect">
                      <a:avLst/>
                    </a:prstGeom>
                    <a:noFill/>
                    <a:ln>
                      <a:noFill/>
                    </a:ln>
                  </pic:spPr>
                </pic:pic>
              </a:graphicData>
            </a:graphic>
          </wp:inline>
        </w:drawing>
      </w:r>
      <w:r w:rsidR="0084205B">
        <w:rPr>
          <w:noProof/>
        </w:rPr>
        <w:t xml:space="preserve">                </w:t>
      </w:r>
      <w:r w:rsidR="0084205B">
        <w:rPr>
          <w:noProof/>
        </w:rPr>
        <w:drawing>
          <wp:inline distT="0" distB="0" distL="0" distR="0" wp14:anchorId="6CC95694" wp14:editId="030B5378">
            <wp:extent cx="2279821" cy="1432815"/>
            <wp:effectExtent l="0" t="0" r="6350" b="0"/>
            <wp:docPr id="13" name="Picture 13" descr="Mixed crop-livestock fa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xed crop-livestock farm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95022" cy="1442369"/>
                    </a:xfrm>
                    <a:prstGeom prst="rect">
                      <a:avLst/>
                    </a:prstGeom>
                    <a:noFill/>
                    <a:ln>
                      <a:noFill/>
                    </a:ln>
                  </pic:spPr>
                </pic:pic>
              </a:graphicData>
            </a:graphic>
          </wp:inline>
        </w:drawing>
      </w:r>
    </w:p>
    <w:p w14:paraId="5AC30D77" w14:textId="3F0E97DD" w:rsidR="0084205B" w:rsidRPr="00FA13A5" w:rsidRDefault="0084205B" w:rsidP="0084205B">
      <w:pPr>
        <w:rPr>
          <w:sz w:val="20"/>
          <w:szCs w:val="20"/>
        </w:rPr>
      </w:pPr>
      <w:r>
        <w:rPr>
          <w:sz w:val="20"/>
          <w:szCs w:val="20"/>
        </w:rPr>
        <w:t>Cruise on the Nile</w:t>
      </w:r>
      <w:r w:rsidRPr="0084205B">
        <w:rPr>
          <w:sz w:val="20"/>
          <w:szCs w:val="20"/>
        </w:rPr>
        <w:t xml:space="preserve"> </w:t>
      </w:r>
      <w:r>
        <w:rPr>
          <w:sz w:val="20"/>
          <w:szCs w:val="20"/>
        </w:rPr>
        <w:t xml:space="preserve">                                                    Crops on the Nile</w:t>
      </w:r>
    </w:p>
    <w:p w14:paraId="48E4A476" w14:textId="07E86287" w:rsidR="0084205B" w:rsidRPr="0084205B" w:rsidRDefault="0084205B" w:rsidP="005E1B30">
      <w:pPr>
        <w:rPr>
          <w:sz w:val="20"/>
          <w:szCs w:val="20"/>
        </w:rPr>
      </w:pPr>
    </w:p>
    <w:p w14:paraId="567C493E" w14:textId="67C46427" w:rsidR="00BB06D4" w:rsidRDefault="00B076C4" w:rsidP="005E1B30">
      <w:pPr>
        <w:rPr>
          <w:sz w:val="20"/>
          <w:szCs w:val="20"/>
        </w:rPr>
      </w:pPr>
      <w:r>
        <w:rPr>
          <w:sz w:val="48"/>
          <w:szCs w:val="48"/>
        </w:rPr>
        <w:t xml:space="preserve"> </w:t>
      </w:r>
    </w:p>
    <w:p w14:paraId="34908806" w14:textId="77777777" w:rsidR="0084205B" w:rsidRPr="00FA13A5" w:rsidRDefault="0084205B">
      <w:pPr>
        <w:rPr>
          <w:sz w:val="20"/>
          <w:szCs w:val="20"/>
        </w:rPr>
      </w:pPr>
    </w:p>
    <w:sectPr w:rsidR="0084205B" w:rsidRPr="00FA13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0A89A" w14:textId="77777777" w:rsidR="00E64E15" w:rsidRDefault="00E64E15" w:rsidP="00A4113C">
      <w:pPr>
        <w:spacing w:after="0" w:line="240" w:lineRule="auto"/>
      </w:pPr>
      <w:r>
        <w:separator/>
      </w:r>
    </w:p>
  </w:endnote>
  <w:endnote w:type="continuationSeparator" w:id="0">
    <w:p w14:paraId="48E0D9BA" w14:textId="77777777" w:rsidR="00E64E15" w:rsidRDefault="00E64E15" w:rsidP="00A41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BA174" w14:textId="77777777" w:rsidR="00E64E15" w:rsidRDefault="00E64E15" w:rsidP="00A4113C">
      <w:pPr>
        <w:spacing w:after="0" w:line="240" w:lineRule="auto"/>
      </w:pPr>
      <w:r>
        <w:separator/>
      </w:r>
    </w:p>
  </w:footnote>
  <w:footnote w:type="continuationSeparator" w:id="0">
    <w:p w14:paraId="73D48D60" w14:textId="77777777" w:rsidR="00E64E15" w:rsidRDefault="00E64E15" w:rsidP="00A41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1573A"/>
    <w:multiLevelType w:val="multilevel"/>
    <w:tmpl w:val="265E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4D5974"/>
    <w:multiLevelType w:val="multilevel"/>
    <w:tmpl w:val="215A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7C317B"/>
    <w:multiLevelType w:val="multilevel"/>
    <w:tmpl w:val="F77A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960"/>
    <w:rsid w:val="00002F1B"/>
    <w:rsid w:val="00005C1F"/>
    <w:rsid w:val="00014EE7"/>
    <w:rsid w:val="00027B21"/>
    <w:rsid w:val="00033F66"/>
    <w:rsid w:val="000366D2"/>
    <w:rsid w:val="000456E7"/>
    <w:rsid w:val="00045BFE"/>
    <w:rsid w:val="00047CA2"/>
    <w:rsid w:val="00056762"/>
    <w:rsid w:val="00075235"/>
    <w:rsid w:val="00084F55"/>
    <w:rsid w:val="000935A7"/>
    <w:rsid w:val="00096F35"/>
    <w:rsid w:val="000A43CC"/>
    <w:rsid w:val="000B1E04"/>
    <w:rsid w:val="000B676A"/>
    <w:rsid w:val="000D19C9"/>
    <w:rsid w:val="000D30F8"/>
    <w:rsid w:val="000D4803"/>
    <w:rsid w:val="000D61D9"/>
    <w:rsid w:val="000F20E3"/>
    <w:rsid w:val="000F2557"/>
    <w:rsid w:val="00106B84"/>
    <w:rsid w:val="001217F5"/>
    <w:rsid w:val="001309C4"/>
    <w:rsid w:val="00131333"/>
    <w:rsid w:val="00134254"/>
    <w:rsid w:val="00145F07"/>
    <w:rsid w:val="00146A1E"/>
    <w:rsid w:val="00175CE0"/>
    <w:rsid w:val="001A4885"/>
    <w:rsid w:val="001B14F5"/>
    <w:rsid w:val="001D6C7F"/>
    <w:rsid w:val="001E3AD3"/>
    <w:rsid w:val="001E7492"/>
    <w:rsid w:val="0021364C"/>
    <w:rsid w:val="00215CF6"/>
    <w:rsid w:val="00217CE0"/>
    <w:rsid w:val="0022588F"/>
    <w:rsid w:val="0023013E"/>
    <w:rsid w:val="002452A3"/>
    <w:rsid w:val="0025184D"/>
    <w:rsid w:val="002531CE"/>
    <w:rsid w:val="00283C54"/>
    <w:rsid w:val="00284531"/>
    <w:rsid w:val="002871D2"/>
    <w:rsid w:val="00294E04"/>
    <w:rsid w:val="00297622"/>
    <w:rsid w:val="002A0406"/>
    <w:rsid w:val="002A63D2"/>
    <w:rsid w:val="002B048D"/>
    <w:rsid w:val="002E00F0"/>
    <w:rsid w:val="002E0C16"/>
    <w:rsid w:val="002E28FB"/>
    <w:rsid w:val="002E718E"/>
    <w:rsid w:val="002F0D5C"/>
    <w:rsid w:val="002F18FB"/>
    <w:rsid w:val="00302F53"/>
    <w:rsid w:val="00306AFB"/>
    <w:rsid w:val="00322272"/>
    <w:rsid w:val="00324D27"/>
    <w:rsid w:val="003256F0"/>
    <w:rsid w:val="00345A21"/>
    <w:rsid w:val="00360053"/>
    <w:rsid w:val="00366D0D"/>
    <w:rsid w:val="00377FB9"/>
    <w:rsid w:val="00397166"/>
    <w:rsid w:val="003A0277"/>
    <w:rsid w:val="003A0B9F"/>
    <w:rsid w:val="003A58AB"/>
    <w:rsid w:val="003B1AA6"/>
    <w:rsid w:val="003B31DB"/>
    <w:rsid w:val="003B6AA2"/>
    <w:rsid w:val="003B7518"/>
    <w:rsid w:val="003B7BD4"/>
    <w:rsid w:val="003C1A1D"/>
    <w:rsid w:val="003D569B"/>
    <w:rsid w:val="003E5573"/>
    <w:rsid w:val="004154BD"/>
    <w:rsid w:val="00432AD2"/>
    <w:rsid w:val="00435EFF"/>
    <w:rsid w:val="0046103A"/>
    <w:rsid w:val="00461365"/>
    <w:rsid w:val="00467257"/>
    <w:rsid w:val="00484A43"/>
    <w:rsid w:val="004874BD"/>
    <w:rsid w:val="004875A6"/>
    <w:rsid w:val="004902CD"/>
    <w:rsid w:val="00493858"/>
    <w:rsid w:val="004A5699"/>
    <w:rsid w:val="004B3CFE"/>
    <w:rsid w:val="004C464E"/>
    <w:rsid w:val="004C76B6"/>
    <w:rsid w:val="004D18FF"/>
    <w:rsid w:val="004E6501"/>
    <w:rsid w:val="004E6A6B"/>
    <w:rsid w:val="004E70EA"/>
    <w:rsid w:val="004F0484"/>
    <w:rsid w:val="004F21C8"/>
    <w:rsid w:val="00516475"/>
    <w:rsid w:val="00524E5C"/>
    <w:rsid w:val="005308C8"/>
    <w:rsid w:val="005338DA"/>
    <w:rsid w:val="00542346"/>
    <w:rsid w:val="00545036"/>
    <w:rsid w:val="00563050"/>
    <w:rsid w:val="0057569C"/>
    <w:rsid w:val="00582065"/>
    <w:rsid w:val="005910E0"/>
    <w:rsid w:val="005A0940"/>
    <w:rsid w:val="005A74C1"/>
    <w:rsid w:val="005B2801"/>
    <w:rsid w:val="005B3050"/>
    <w:rsid w:val="005B49F3"/>
    <w:rsid w:val="005D31C1"/>
    <w:rsid w:val="005D4B24"/>
    <w:rsid w:val="005E1B30"/>
    <w:rsid w:val="005E38A1"/>
    <w:rsid w:val="005F2877"/>
    <w:rsid w:val="005F2F27"/>
    <w:rsid w:val="005F71C2"/>
    <w:rsid w:val="00614723"/>
    <w:rsid w:val="00642063"/>
    <w:rsid w:val="00651778"/>
    <w:rsid w:val="00666196"/>
    <w:rsid w:val="00671F6A"/>
    <w:rsid w:val="0067576D"/>
    <w:rsid w:val="00690B02"/>
    <w:rsid w:val="006930A8"/>
    <w:rsid w:val="006963B6"/>
    <w:rsid w:val="006A1CB2"/>
    <w:rsid w:val="006A5BF2"/>
    <w:rsid w:val="006B4447"/>
    <w:rsid w:val="006C32AE"/>
    <w:rsid w:val="006D0392"/>
    <w:rsid w:val="006D38B2"/>
    <w:rsid w:val="006E513F"/>
    <w:rsid w:val="006F369C"/>
    <w:rsid w:val="007033DD"/>
    <w:rsid w:val="007042B9"/>
    <w:rsid w:val="0070658C"/>
    <w:rsid w:val="00726DD7"/>
    <w:rsid w:val="00731048"/>
    <w:rsid w:val="00744960"/>
    <w:rsid w:val="00747F06"/>
    <w:rsid w:val="00767945"/>
    <w:rsid w:val="00772D2A"/>
    <w:rsid w:val="0077447A"/>
    <w:rsid w:val="00775498"/>
    <w:rsid w:val="007777CF"/>
    <w:rsid w:val="00786A25"/>
    <w:rsid w:val="007916D6"/>
    <w:rsid w:val="00795BD8"/>
    <w:rsid w:val="007B1759"/>
    <w:rsid w:val="007F09EA"/>
    <w:rsid w:val="00802B43"/>
    <w:rsid w:val="00803078"/>
    <w:rsid w:val="00803FFF"/>
    <w:rsid w:val="00813A5F"/>
    <w:rsid w:val="008207EC"/>
    <w:rsid w:val="008213B0"/>
    <w:rsid w:val="00831374"/>
    <w:rsid w:val="00833CBE"/>
    <w:rsid w:val="008361E6"/>
    <w:rsid w:val="0084205B"/>
    <w:rsid w:val="0085173B"/>
    <w:rsid w:val="0086052F"/>
    <w:rsid w:val="00866BBE"/>
    <w:rsid w:val="008819DB"/>
    <w:rsid w:val="00881E65"/>
    <w:rsid w:val="00895F74"/>
    <w:rsid w:val="008A702C"/>
    <w:rsid w:val="008C3A0B"/>
    <w:rsid w:val="008E367B"/>
    <w:rsid w:val="008E529E"/>
    <w:rsid w:val="008E594D"/>
    <w:rsid w:val="008F1C74"/>
    <w:rsid w:val="0090403E"/>
    <w:rsid w:val="0091337F"/>
    <w:rsid w:val="009153A5"/>
    <w:rsid w:val="009160F8"/>
    <w:rsid w:val="00941EC3"/>
    <w:rsid w:val="009425F6"/>
    <w:rsid w:val="009459E7"/>
    <w:rsid w:val="0095504F"/>
    <w:rsid w:val="00974370"/>
    <w:rsid w:val="00981856"/>
    <w:rsid w:val="00987386"/>
    <w:rsid w:val="00994CE1"/>
    <w:rsid w:val="009979C0"/>
    <w:rsid w:val="009A12F3"/>
    <w:rsid w:val="009A333C"/>
    <w:rsid w:val="009B5435"/>
    <w:rsid w:val="009B5B00"/>
    <w:rsid w:val="009C0B4B"/>
    <w:rsid w:val="009C29F2"/>
    <w:rsid w:val="00A05700"/>
    <w:rsid w:val="00A079A8"/>
    <w:rsid w:val="00A115A8"/>
    <w:rsid w:val="00A203CE"/>
    <w:rsid w:val="00A20747"/>
    <w:rsid w:val="00A31307"/>
    <w:rsid w:val="00A33BDF"/>
    <w:rsid w:val="00A35FF8"/>
    <w:rsid w:val="00A40F64"/>
    <w:rsid w:val="00A4113C"/>
    <w:rsid w:val="00A433A4"/>
    <w:rsid w:val="00A56322"/>
    <w:rsid w:val="00A64D95"/>
    <w:rsid w:val="00AA1830"/>
    <w:rsid w:val="00AD26CF"/>
    <w:rsid w:val="00AD68CE"/>
    <w:rsid w:val="00AE3DEA"/>
    <w:rsid w:val="00B076C4"/>
    <w:rsid w:val="00B16723"/>
    <w:rsid w:val="00B17F9B"/>
    <w:rsid w:val="00B35FE1"/>
    <w:rsid w:val="00B43A11"/>
    <w:rsid w:val="00B508E8"/>
    <w:rsid w:val="00B6784E"/>
    <w:rsid w:val="00B7605F"/>
    <w:rsid w:val="00B76D37"/>
    <w:rsid w:val="00B80E35"/>
    <w:rsid w:val="00B909F6"/>
    <w:rsid w:val="00B95113"/>
    <w:rsid w:val="00BA0960"/>
    <w:rsid w:val="00BB06D4"/>
    <w:rsid w:val="00BD3251"/>
    <w:rsid w:val="00BD3D23"/>
    <w:rsid w:val="00BE477B"/>
    <w:rsid w:val="00BF4131"/>
    <w:rsid w:val="00BF743C"/>
    <w:rsid w:val="00C07D43"/>
    <w:rsid w:val="00C1142A"/>
    <w:rsid w:val="00C11DD0"/>
    <w:rsid w:val="00C15FAF"/>
    <w:rsid w:val="00C25C6A"/>
    <w:rsid w:val="00C2700C"/>
    <w:rsid w:val="00C53008"/>
    <w:rsid w:val="00C61517"/>
    <w:rsid w:val="00C631BF"/>
    <w:rsid w:val="00C63C1C"/>
    <w:rsid w:val="00C738DC"/>
    <w:rsid w:val="00C940EC"/>
    <w:rsid w:val="00CA11F5"/>
    <w:rsid w:val="00CC6772"/>
    <w:rsid w:val="00CF00F2"/>
    <w:rsid w:val="00CF02B2"/>
    <w:rsid w:val="00CF214E"/>
    <w:rsid w:val="00D01C57"/>
    <w:rsid w:val="00D10286"/>
    <w:rsid w:val="00D1222D"/>
    <w:rsid w:val="00D3424A"/>
    <w:rsid w:val="00D4211A"/>
    <w:rsid w:val="00D62365"/>
    <w:rsid w:val="00D863CA"/>
    <w:rsid w:val="00D94839"/>
    <w:rsid w:val="00DA6EB5"/>
    <w:rsid w:val="00DB58DA"/>
    <w:rsid w:val="00DC1FD2"/>
    <w:rsid w:val="00DE0492"/>
    <w:rsid w:val="00DF2191"/>
    <w:rsid w:val="00E01958"/>
    <w:rsid w:val="00E05E3C"/>
    <w:rsid w:val="00E21CCD"/>
    <w:rsid w:val="00E30122"/>
    <w:rsid w:val="00E34F04"/>
    <w:rsid w:val="00E43B59"/>
    <w:rsid w:val="00E467B3"/>
    <w:rsid w:val="00E51E2A"/>
    <w:rsid w:val="00E64E15"/>
    <w:rsid w:val="00E75038"/>
    <w:rsid w:val="00E76BC9"/>
    <w:rsid w:val="00E846F1"/>
    <w:rsid w:val="00EA47D3"/>
    <w:rsid w:val="00EB4D4F"/>
    <w:rsid w:val="00ED3311"/>
    <w:rsid w:val="00EF16FE"/>
    <w:rsid w:val="00F3010F"/>
    <w:rsid w:val="00F500CA"/>
    <w:rsid w:val="00F53D17"/>
    <w:rsid w:val="00F56846"/>
    <w:rsid w:val="00F65226"/>
    <w:rsid w:val="00F837CB"/>
    <w:rsid w:val="00F86BEE"/>
    <w:rsid w:val="00F927AF"/>
    <w:rsid w:val="00FA13A5"/>
    <w:rsid w:val="00FA7FAB"/>
    <w:rsid w:val="00FF5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01B74"/>
  <w15:chartTrackingRefBased/>
  <w15:docId w15:val="{34C9E67C-0A09-49A8-AF8A-5461EF61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819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960"/>
    <w:rPr>
      <w:b/>
      <w:bCs/>
    </w:rPr>
  </w:style>
  <w:style w:type="character" w:styleId="Hyperlink">
    <w:name w:val="Hyperlink"/>
    <w:basedOn w:val="DefaultParagraphFont"/>
    <w:uiPriority w:val="99"/>
    <w:semiHidden/>
    <w:unhideWhenUsed/>
    <w:rsid w:val="00461365"/>
    <w:rPr>
      <w:color w:val="0000FF"/>
      <w:u w:val="single"/>
    </w:rPr>
  </w:style>
  <w:style w:type="paragraph" w:styleId="NormalWeb">
    <w:name w:val="Normal (Web)"/>
    <w:basedOn w:val="Normal"/>
    <w:uiPriority w:val="99"/>
    <w:unhideWhenUsed/>
    <w:rsid w:val="00EB4D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41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13C"/>
  </w:style>
  <w:style w:type="paragraph" w:styleId="Footer">
    <w:name w:val="footer"/>
    <w:basedOn w:val="Normal"/>
    <w:link w:val="FooterChar"/>
    <w:uiPriority w:val="99"/>
    <w:unhideWhenUsed/>
    <w:rsid w:val="00A41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13C"/>
  </w:style>
  <w:style w:type="paragraph" w:styleId="NoSpacing">
    <w:name w:val="No Spacing"/>
    <w:uiPriority w:val="1"/>
    <w:qFormat/>
    <w:rsid w:val="0021364C"/>
    <w:pPr>
      <w:spacing w:after="0" w:line="240" w:lineRule="auto"/>
    </w:pPr>
  </w:style>
  <w:style w:type="character" w:customStyle="1" w:styleId="Heading2Char">
    <w:name w:val="Heading 2 Char"/>
    <w:basedOn w:val="DefaultParagraphFont"/>
    <w:link w:val="Heading2"/>
    <w:uiPriority w:val="9"/>
    <w:rsid w:val="008819DB"/>
    <w:rPr>
      <w:rFonts w:ascii="Times New Roman" w:eastAsia="Times New Roman" w:hAnsi="Times New Roman" w:cs="Times New Roman"/>
      <w:b/>
      <w:bCs/>
      <w:sz w:val="36"/>
      <w:szCs w:val="36"/>
      <w:lang w:eastAsia="en-GB"/>
    </w:rPr>
  </w:style>
  <w:style w:type="paragraph" w:styleId="z-TopofForm">
    <w:name w:val="HTML Top of Form"/>
    <w:basedOn w:val="Normal"/>
    <w:next w:val="Normal"/>
    <w:link w:val="z-TopofFormChar"/>
    <w:hidden/>
    <w:uiPriority w:val="99"/>
    <w:semiHidden/>
    <w:unhideWhenUsed/>
    <w:rsid w:val="0022588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2588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2588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2588F"/>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16116">
      <w:bodyDiv w:val="1"/>
      <w:marLeft w:val="0"/>
      <w:marRight w:val="0"/>
      <w:marTop w:val="0"/>
      <w:marBottom w:val="0"/>
      <w:divBdr>
        <w:top w:val="none" w:sz="0" w:space="0" w:color="auto"/>
        <w:left w:val="none" w:sz="0" w:space="0" w:color="auto"/>
        <w:bottom w:val="none" w:sz="0" w:space="0" w:color="auto"/>
        <w:right w:val="none" w:sz="0" w:space="0" w:color="auto"/>
      </w:divBdr>
      <w:divsChild>
        <w:div w:id="1339427842">
          <w:marLeft w:val="0"/>
          <w:marRight w:val="0"/>
          <w:marTop w:val="0"/>
          <w:marBottom w:val="0"/>
          <w:divBdr>
            <w:top w:val="single" w:sz="36" w:space="0" w:color="008040"/>
            <w:left w:val="single" w:sz="36" w:space="0" w:color="008040"/>
            <w:bottom w:val="single" w:sz="36" w:space="0" w:color="008040"/>
            <w:right w:val="single" w:sz="36" w:space="0" w:color="008040"/>
          </w:divBdr>
          <w:divsChild>
            <w:div w:id="1192765371">
              <w:marLeft w:val="0"/>
              <w:marRight w:val="0"/>
              <w:marTop w:val="24"/>
              <w:marBottom w:val="24"/>
              <w:divBdr>
                <w:top w:val="none" w:sz="0" w:space="0" w:color="auto"/>
                <w:left w:val="none" w:sz="0" w:space="0" w:color="auto"/>
                <w:bottom w:val="none" w:sz="0" w:space="0" w:color="auto"/>
                <w:right w:val="none" w:sz="0" w:space="0" w:color="auto"/>
              </w:divBdr>
              <w:divsChild>
                <w:div w:id="1024818246">
                  <w:marLeft w:val="0"/>
                  <w:marRight w:val="0"/>
                  <w:marTop w:val="0"/>
                  <w:marBottom w:val="0"/>
                  <w:divBdr>
                    <w:top w:val="none" w:sz="0" w:space="0" w:color="auto"/>
                    <w:left w:val="none" w:sz="0" w:space="0" w:color="auto"/>
                    <w:bottom w:val="none" w:sz="0" w:space="0" w:color="auto"/>
                    <w:right w:val="none" w:sz="0" w:space="0" w:color="auto"/>
                  </w:divBdr>
                  <w:divsChild>
                    <w:div w:id="1802335167">
                      <w:marLeft w:val="0"/>
                      <w:marRight w:val="0"/>
                      <w:marTop w:val="0"/>
                      <w:marBottom w:val="150"/>
                      <w:divBdr>
                        <w:top w:val="single" w:sz="48" w:space="0" w:color="004080"/>
                        <w:left w:val="single" w:sz="48" w:space="0" w:color="004080"/>
                        <w:bottom w:val="single" w:sz="48" w:space="0" w:color="004080"/>
                        <w:right w:val="single" w:sz="48" w:space="0" w:color="004080"/>
                      </w:divBdr>
                    </w:div>
                  </w:divsChild>
                </w:div>
              </w:divsChild>
            </w:div>
          </w:divsChild>
        </w:div>
        <w:div w:id="13776546">
          <w:marLeft w:val="0"/>
          <w:marRight w:val="0"/>
          <w:marTop w:val="0"/>
          <w:marBottom w:val="0"/>
          <w:divBdr>
            <w:top w:val="none" w:sz="0" w:space="0" w:color="auto"/>
            <w:left w:val="none" w:sz="0" w:space="0" w:color="auto"/>
            <w:bottom w:val="none" w:sz="0" w:space="0" w:color="auto"/>
            <w:right w:val="none" w:sz="0" w:space="0" w:color="auto"/>
          </w:divBdr>
        </w:div>
      </w:divsChild>
    </w:div>
    <w:div w:id="952781943">
      <w:bodyDiv w:val="1"/>
      <w:marLeft w:val="0"/>
      <w:marRight w:val="0"/>
      <w:marTop w:val="0"/>
      <w:marBottom w:val="0"/>
      <w:divBdr>
        <w:top w:val="none" w:sz="0" w:space="0" w:color="auto"/>
        <w:left w:val="none" w:sz="0" w:space="0" w:color="auto"/>
        <w:bottom w:val="none" w:sz="0" w:space="0" w:color="auto"/>
        <w:right w:val="none" w:sz="0" w:space="0" w:color="auto"/>
      </w:divBdr>
    </w:div>
    <w:div w:id="1120492292">
      <w:bodyDiv w:val="1"/>
      <w:marLeft w:val="0"/>
      <w:marRight w:val="0"/>
      <w:marTop w:val="0"/>
      <w:marBottom w:val="0"/>
      <w:divBdr>
        <w:top w:val="none" w:sz="0" w:space="0" w:color="auto"/>
        <w:left w:val="none" w:sz="0" w:space="0" w:color="auto"/>
        <w:bottom w:val="none" w:sz="0" w:space="0" w:color="auto"/>
        <w:right w:val="none" w:sz="0" w:space="0" w:color="auto"/>
      </w:divBdr>
    </w:div>
    <w:div w:id="1530797554">
      <w:bodyDiv w:val="1"/>
      <w:marLeft w:val="0"/>
      <w:marRight w:val="0"/>
      <w:marTop w:val="0"/>
      <w:marBottom w:val="0"/>
      <w:divBdr>
        <w:top w:val="none" w:sz="0" w:space="0" w:color="auto"/>
        <w:left w:val="none" w:sz="0" w:space="0" w:color="auto"/>
        <w:bottom w:val="none" w:sz="0" w:space="0" w:color="auto"/>
        <w:right w:val="none" w:sz="0" w:space="0" w:color="auto"/>
      </w:divBdr>
    </w:div>
    <w:div w:id="1542127661">
      <w:bodyDiv w:val="1"/>
      <w:marLeft w:val="0"/>
      <w:marRight w:val="0"/>
      <w:marTop w:val="0"/>
      <w:marBottom w:val="0"/>
      <w:divBdr>
        <w:top w:val="none" w:sz="0" w:space="0" w:color="auto"/>
        <w:left w:val="none" w:sz="0" w:space="0" w:color="auto"/>
        <w:bottom w:val="none" w:sz="0" w:space="0" w:color="auto"/>
        <w:right w:val="none" w:sz="0" w:space="0" w:color="auto"/>
      </w:divBdr>
    </w:div>
    <w:div w:id="1616330361">
      <w:bodyDiv w:val="1"/>
      <w:marLeft w:val="0"/>
      <w:marRight w:val="0"/>
      <w:marTop w:val="0"/>
      <w:marBottom w:val="0"/>
      <w:divBdr>
        <w:top w:val="none" w:sz="0" w:space="0" w:color="auto"/>
        <w:left w:val="none" w:sz="0" w:space="0" w:color="auto"/>
        <w:bottom w:val="none" w:sz="0" w:space="0" w:color="auto"/>
        <w:right w:val="none" w:sz="0" w:space="0" w:color="auto"/>
      </w:divBdr>
      <w:divsChild>
        <w:div w:id="528184284">
          <w:marLeft w:val="0"/>
          <w:marRight w:val="0"/>
          <w:marTop w:val="0"/>
          <w:marBottom w:val="0"/>
          <w:divBdr>
            <w:top w:val="none" w:sz="0" w:space="0" w:color="auto"/>
            <w:left w:val="none" w:sz="0" w:space="0" w:color="auto"/>
            <w:bottom w:val="none" w:sz="0" w:space="0" w:color="auto"/>
            <w:right w:val="none" w:sz="0" w:space="0" w:color="auto"/>
          </w:divBdr>
        </w:div>
      </w:divsChild>
    </w:div>
    <w:div w:id="1793403629">
      <w:bodyDiv w:val="1"/>
      <w:marLeft w:val="0"/>
      <w:marRight w:val="0"/>
      <w:marTop w:val="0"/>
      <w:marBottom w:val="0"/>
      <w:divBdr>
        <w:top w:val="none" w:sz="0" w:space="0" w:color="auto"/>
        <w:left w:val="none" w:sz="0" w:space="0" w:color="auto"/>
        <w:bottom w:val="none" w:sz="0" w:space="0" w:color="auto"/>
        <w:right w:val="none" w:sz="0" w:space="0" w:color="auto"/>
      </w:divBdr>
    </w:div>
    <w:div w:id="195987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people.howstuffworks.com/population.htm" TargetMode="External"/><Relationship Id="rId3" Type="http://schemas.openxmlformats.org/officeDocument/2006/relationships/settings" Target="settings.xml"/><Relationship Id="rId21" Type="http://schemas.openxmlformats.org/officeDocument/2006/relationships/hyperlink" Target="https://entertainment.howstuffworks.com/simpsons.htm"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ucksters.com/science/seasons.php" TargetMode="External"/><Relationship Id="rId20" Type="http://schemas.openxmlformats.org/officeDocument/2006/relationships/hyperlink" Target="https://adventure.howstuffworks.com/outdoor-activities/water-sports/scuba.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2.jpeg"/><Relationship Id="rId10" Type="http://schemas.openxmlformats.org/officeDocument/2006/relationships/image" Target="media/image4.jpeg"/><Relationship Id="rId19" Type="http://schemas.openxmlformats.org/officeDocument/2006/relationships/hyperlink" Target="https://science.howstuffworks.com/engineering/structural/build-pyramid-today.ht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2541</TotalTime>
  <Pages>8</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SLEE</dc:creator>
  <cp:keywords/>
  <dc:description/>
  <cp:lastModifiedBy>DEREK SLEE</cp:lastModifiedBy>
  <cp:revision>279</cp:revision>
  <dcterms:created xsi:type="dcterms:W3CDTF">2020-05-04T15:08:00Z</dcterms:created>
  <dcterms:modified xsi:type="dcterms:W3CDTF">2020-05-18T16:13:00Z</dcterms:modified>
</cp:coreProperties>
</file>