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71A" w:rsidRDefault="008178AE">
      <w:pPr>
        <w:rPr>
          <w:b/>
          <w:color w:val="0000FF"/>
          <w:sz w:val="48"/>
          <w:szCs w:val="48"/>
        </w:rPr>
      </w:pPr>
      <w:r>
        <w:rPr>
          <w:b/>
          <w:color w:val="0000FF"/>
          <w:sz w:val="48"/>
          <w:szCs w:val="48"/>
        </w:rPr>
        <w:t xml:space="preserve">     Wonderful </w:t>
      </w:r>
      <w:proofErr w:type="spellStart"/>
      <w:r>
        <w:rPr>
          <w:b/>
          <w:color w:val="0000FF"/>
          <w:sz w:val="48"/>
          <w:szCs w:val="48"/>
        </w:rPr>
        <w:t>Welwyn</w:t>
      </w:r>
      <w:proofErr w:type="spellEnd"/>
      <w:r>
        <w:rPr>
          <w:b/>
          <w:color w:val="0000FF"/>
          <w:sz w:val="48"/>
          <w:szCs w:val="48"/>
        </w:rPr>
        <w:t xml:space="preserve"> Garden City</w:t>
      </w:r>
    </w:p>
    <w:p w:rsidR="0011271A" w:rsidRDefault="008178AE">
      <w:pPr>
        <w:rPr>
          <w:rFonts w:ascii="Georgia" w:eastAsia="Georgia" w:hAnsi="Georgia" w:cs="Georgia"/>
          <w:b/>
        </w:rPr>
      </w:pPr>
      <w:r>
        <w:rPr>
          <w:rFonts w:ascii="Georgia" w:eastAsia="Georgia" w:hAnsi="Georgia" w:cs="Georgia"/>
          <w:b/>
          <w:sz w:val="20"/>
          <w:szCs w:val="20"/>
        </w:rPr>
        <w:t xml:space="preserve">                                  Our Motto: A Marriage of Town</w:t>
      </w:r>
      <w:r>
        <w:rPr>
          <w:rFonts w:ascii="Georgia" w:eastAsia="Georgia" w:hAnsi="Georgia" w:cs="Georgia"/>
          <w:b/>
          <w:sz w:val="20"/>
          <w:szCs w:val="20"/>
        </w:rPr>
        <w:t xml:space="preserve"> and Country.</w:t>
      </w:r>
    </w:p>
    <w:p w:rsidR="0011271A" w:rsidRDefault="0011271A">
      <w:pPr>
        <w:rPr>
          <w:rFonts w:ascii="Georgia" w:eastAsia="Georgia" w:hAnsi="Georgia" w:cs="Georgia"/>
          <w:b/>
          <w:sz w:val="20"/>
          <w:szCs w:val="20"/>
        </w:rPr>
      </w:pPr>
      <w:bookmarkStart w:id="0" w:name="_GoBack"/>
      <w:bookmarkEnd w:id="0"/>
    </w:p>
    <w:p w:rsidR="0011271A" w:rsidRDefault="008178AE">
      <w:pPr>
        <w:rPr>
          <w:rFonts w:ascii="Georgia" w:eastAsia="Georgia" w:hAnsi="Georgia" w:cs="Georgia"/>
          <w:b/>
          <w:sz w:val="20"/>
          <w:szCs w:val="20"/>
        </w:rPr>
      </w:pPr>
      <w:r>
        <w:rPr>
          <w:rFonts w:ascii="Georgia" w:eastAsia="Georgia" w:hAnsi="Georgia" w:cs="Georgia"/>
          <w:b/>
          <w:sz w:val="20"/>
          <w:szCs w:val="20"/>
        </w:rPr>
        <w:t>I like WGC because it's the perfect place to live, the grass is lush and we have lots of gardens and flowers and plants, it's full</w:t>
      </w:r>
      <w:r>
        <w:rPr>
          <w:rFonts w:ascii="Georgia" w:eastAsia="Georgia" w:hAnsi="Georgia" w:cs="Georgia"/>
          <w:b/>
          <w:sz w:val="20"/>
          <w:szCs w:val="20"/>
        </w:rPr>
        <w:t xml:space="preserve"> of beautiful nature. We have lots of outdoor spaces to go to like parks and woods to walk, run or cycle in. It's a </w:t>
      </w:r>
      <w:r w:rsidR="00E93499">
        <w:rPr>
          <w:rFonts w:ascii="Georgia" w:eastAsia="Georgia" w:hAnsi="Georgia" w:cs="Georgia"/>
          <w:b/>
          <w:sz w:val="20"/>
          <w:szCs w:val="20"/>
        </w:rPr>
        <w:t>magical place</w:t>
      </w:r>
      <w:r>
        <w:rPr>
          <w:rFonts w:ascii="Georgia" w:eastAsia="Georgia" w:hAnsi="Georgia" w:cs="Georgia"/>
          <w:b/>
          <w:sz w:val="20"/>
          <w:szCs w:val="20"/>
        </w:rPr>
        <w:t xml:space="preserve"> to live in or just to visit, there are lots </w:t>
      </w:r>
      <w:r w:rsidR="00E93499">
        <w:rPr>
          <w:rFonts w:ascii="Georgia" w:eastAsia="Georgia" w:hAnsi="Georgia" w:cs="Georgia"/>
          <w:b/>
          <w:sz w:val="20"/>
          <w:szCs w:val="20"/>
        </w:rPr>
        <w:t>of areas</w:t>
      </w:r>
      <w:r>
        <w:rPr>
          <w:rFonts w:ascii="Georgia" w:eastAsia="Georgia" w:hAnsi="Georgia" w:cs="Georgia"/>
          <w:b/>
          <w:sz w:val="20"/>
          <w:szCs w:val="20"/>
        </w:rPr>
        <w:t xml:space="preserve"> to walk our dogs in as well. </w:t>
      </w:r>
    </w:p>
    <w:p w:rsidR="00E93499" w:rsidRDefault="00E93499">
      <w:pPr>
        <w:rPr>
          <w:rFonts w:ascii="Georgia" w:eastAsia="Georgia" w:hAnsi="Georgia" w:cs="Georgia"/>
          <w:b/>
          <w:sz w:val="20"/>
          <w:szCs w:val="20"/>
        </w:rPr>
      </w:pPr>
    </w:p>
    <w:p w:rsidR="0011271A" w:rsidRDefault="00E93499">
      <w:pPr>
        <w:rPr>
          <w:rFonts w:ascii="Georgia" w:eastAsia="Georgia" w:hAnsi="Georgia" w:cs="Georgia"/>
          <w:b/>
          <w:sz w:val="20"/>
          <w:szCs w:val="20"/>
        </w:rPr>
      </w:pPr>
      <w:r>
        <w:rPr>
          <w:rFonts w:ascii="Georgia" w:eastAsia="Georgia" w:hAnsi="Georgia" w:cs="Georgia"/>
          <w:b/>
          <w:sz w:val="20"/>
          <w:szCs w:val="20"/>
        </w:rPr>
        <w:t xml:space="preserve">We have </w:t>
      </w:r>
      <w:r w:rsidR="008178AE">
        <w:rPr>
          <w:rFonts w:ascii="Georgia" w:eastAsia="Georgia" w:hAnsi="Georgia" w:cs="Georgia"/>
          <w:b/>
          <w:sz w:val="20"/>
          <w:szCs w:val="20"/>
        </w:rPr>
        <w:t xml:space="preserve">a </w:t>
      </w:r>
      <w:r>
        <w:rPr>
          <w:rFonts w:ascii="Georgia" w:eastAsia="Georgia" w:hAnsi="Georgia" w:cs="Georgia"/>
          <w:b/>
          <w:sz w:val="20"/>
          <w:szCs w:val="20"/>
        </w:rPr>
        <w:t>lovely town</w:t>
      </w:r>
      <w:r w:rsidR="008178AE">
        <w:rPr>
          <w:rFonts w:ascii="Georgia" w:eastAsia="Georgia" w:hAnsi="Georgia" w:cs="Georgia"/>
          <w:b/>
          <w:sz w:val="20"/>
          <w:szCs w:val="20"/>
        </w:rPr>
        <w:t xml:space="preserve"> </w:t>
      </w:r>
      <w:proofErr w:type="spellStart"/>
      <w:r w:rsidR="008178AE">
        <w:rPr>
          <w:rFonts w:ascii="Georgia" w:eastAsia="Georgia" w:hAnsi="Georgia" w:cs="Georgia"/>
          <w:b/>
          <w:sz w:val="20"/>
          <w:szCs w:val="20"/>
        </w:rPr>
        <w:t>centre</w:t>
      </w:r>
      <w:proofErr w:type="spellEnd"/>
      <w:r w:rsidR="008178AE">
        <w:rPr>
          <w:rFonts w:ascii="Georgia" w:eastAsia="Georgia" w:hAnsi="Georgia" w:cs="Georgia"/>
          <w:b/>
          <w:sz w:val="20"/>
          <w:szCs w:val="20"/>
        </w:rPr>
        <w:t xml:space="preserve"> with our h</w:t>
      </w:r>
      <w:r w:rsidR="008178AE">
        <w:rPr>
          <w:rFonts w:ascii="Georgia" w:eastAsia="Georgia" w:hAnsi="Georgia" w:cs="Georgia"/>
          <w:b/>
          <w:sz w:val="20"/>
          <w:szCs w:val="20"/>
        </w:rPr>
        <w:t xml:space="preserve">istory still </w:t>
      </w:r>
      <w:r>
        <w:rPr>
          <w:rFonts w:ascii="Georgia" w:eastAsia="Georgia" w:hAnsi="Georgia" w:cs="Georgia"/>
          <w:b/>
          <w:sz w:val="20"/>
          <w:szCs w:val="20"/>
        </w:rPr>
        <w:t>intact like the Howard Centre. W</w:t>
      </w:r>
      <w:r w:rsidR="008178AE">
        <w:rPr>
          <w:rFonts w:ascii="Georgia" w:eastAsia="Georgia" w:hAnsi="Georgia" w:cs="Georgia"/>
          <w:b/>
          <w:sz w:val="20"/>
          <w:szCs w:val="20"/>
        </w:rPr>
        <w:t>e also have a b</w:t>
      </w:r>
      <w:r>
        <w:rPr>
          <w:rFonts w:ascii="Georgia" w:eastAsia="Georgia" w:hAnsi="Georgia" w:cs="Georgia"/>
          <w:b/>
          <w:sz w:val="20"/>
          <w:szCs w:val="20"/>
        </w:rPr>
        <w:t>eautiful fountain that marks</w:t>
      </w:r>
      <w:r w:rsidR="008178AE">
        <w:rPr>
          <w:rFonts w:ascii="Georgia" w:eastAsia="Georgia" w:hAnsi="Georgia" w:cs="Georgia"/>
          <w:b/>
          <w:sz w:val="20"/>
          <w:szCs w:val="20"/>
        </w:rPr>
        <w:t xml:space="preserve"> Queen </w:t>
      </w:r>
      <w:proofErr w:type="spellStart"/>
      <w:r w:rsidR="008178AE">
        <w:rPr>
          <w:rFonts w:ascii="Georgia" w:eastAsia="Georgia" w:hAnsi="Georgia" w:cs="Georgia"/>
          <w:b/>
          <w:sz w:val="20"/>
          <w:szCs w:val="20"/>
        </w:rPr>
        <w:t>Elizebeth</w:t>
      </w:r>
      <w:proofErr w:type="spellEnd"/>
      <w:r w:rsidR="008178AE">
        <w:rPr>
          <w:rFonts w:ascii="Georgia" w:eastAsia="Georgia" w:hAnsi="Georgia" w:cs="Georgia"/>
          <w:b/>
          <w:sz w:val="20"/>
          <w:szCs w:val="20"/>
        </w:rPr>
        <w:t xml:space="preserve"> II coronation on the 6</w:t>
      </w:r>
      <w:r w:rsidR="008178AE">
        <w:rPr>
          <w:rFonts w:ascii="Georgia" w:eastAsia="Georgia" w:hAnsi="Georgia" w:cs="Georgia"/>
          <w:b/>
          <w:sz w:val="20"/>
          <w:szCs w:val="20"/>
          <w:vertAlign w:val="superscript"/>
        </w:rPr>
        <w:t>th</w:t>
      </w:r>
      <w:r w:rsidR="008178AE">
        <w:rPr>
          <w:rFonts w:ascii="Georgia" w:eastAsia="Georgia" w:hAnsi="Georgia" w:cs="Georgia"/>
          <w:b/>
          <w:sz w:val="20"/>
          <w:szCs w:val="20"/>
        </w:rPr>
        <w:t xml:space="preserve"> February 1952. Our town is now 100 years old since it was built in 1920 but it has grown, and we have too. We have built t</w:t>
      </w:r>
      <w:r w:rsidR="008178AE">
        <w:rPr>
          <w:rFonts w:ascii="Georgia" w:eastAsia="Georgia" w:hAnsi="Georgia" w:cs="Georgia"/>
          <w:b/>
          <w:sz w:val="20"/>
          <w:szCs w:val="20"/>
        </w:rPr>
        <w:t>rain stations which provides easy access to London and to the North of the country</w:t>
      </w:r>
      <w:r>
        <w:rPr>
          <w:rFonts w:ascii="Georgia" w:eastAsia="Georgia" w:hAnsi="Georgia" w:cs="Georgia"/>
          <w:b/>
          <w:sz w:val="20"/>
          <w:szCs w:val="20"/>
        </w:rPr>
        <w:t>. W</w:t>
      </w:r>
      <w:r w:rsidR="008178AE">
        <w:rPr>
          <w:rFonts w:ascii="Georgia" w:eastAsia="Georgia" w:hAnsi="Georgia" w:cs="Georgia"/>
          <w:b/>
          <w:sz w:val="20"/>
          <w:szCs w:val="20"/>
        </w:rPr>
        <w:t>e also have transport links by roads like the A1.</w:t>
      </w:r>
    </w:p>
    <w:p w:rsidR="0011271A" w:rsidRDefault="0011271A">
      <w:pPr>
        <w:rPr>
          <w:rFonts w:ascii="Georgia" w:eastAsia="Georgia" w:hAnsi="Georgia" w:cs="Georgia"/>
          <w:b/>
          <w:sz w:val="20"/>
          <w:szCs w:val="20"/>
        </w:rPr>
      </w:pPr>
    </w:p>
    <w:p w:rsidR="0011271A" w:rsidRDefault="008178AE">
      <w:pPr>
        <w:rPr>
          <w:rFonts w:ascii="Georgia" w:eastAsia="Georgia" w:hAnsi="Georgia" w:cs="Georgia"/>
          <w:b/>
          <w:sz w:val="20"/>
          <w:szCs w:val="20"/>
        </w:rPr>
      </w:pPr>
      <w:r>
        <w:rPr>
          <w:rFonts w:ascii="Georgia" w:eastAsia="Georgia" w:hAnsi="Georgia" w:cs="Georgia"/>
          <w:b/>
          <w:noProof/>
          <w:sz w:val="20"/>
          <w:szCs w:val="20"/>
          <w:lang w:val="en-GB"/>
        </w:rPr>
        <w:drawing>
          <wp:inline distT="114300" distB="114300" distL="114300" distR="114300">
            <wp:extent cx="1257300" cy="163353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1257300" cy="1633538"/>
                    </a:xfrm>
                    <a:prstGeom prst="rect">
                      <a:avLst/>
                    </a:prstGeom>
                    <a:ln/>
                  </pic:spPr>
                </pic:pic>
              </a:graphicData>
            </a:graphic>
          </wp:inline>
        </w:drawing>
      </w:r>
      <w:r>
        <w:rPr>
          <w:rFonts w:ascii="Georgia" w:eastAsia="Georgia" w:hAnsi="Georgia" w:cs="Georgia"/>
          <w:b/>
          <w:noProof/>
          <w:sz w:val="20"/>
          <w:szCs w:val="20"/>
          <w:lang w:val="en-GB"/>
        </w:rPr>
        <w:drawing>
          <wp:inline distT="114300" distB="114300" distL="114300" distR="114300">
            <wp:extent cx="1504950" cy="1176338"/>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5"/>
                    <a:srcRect/>
                    <a:stretch>
                      <a:fillRect/>
                    </a:stretch>
                  </pic:blipFill>
                  <pic:spPr>
                    <a:xfrm>
                      <a:off x="0" y="0"/>
                      <a:ext cx="1504950" cy="1176338"/>
                    </a:xfrm>
                    <a:prstGeom prst="rect">
                      <a:avLst/>
                    </a:prstGeom>
                    <a:ln/>
                  </pic:spPr>
                </pic:pic>
              </a:graphicData>
            </a:graphic>
          </wp:inline>
        </w:drawing>
      </w:r>
      <w:r>
        <w:rPr>
          <w:rFonts w:ascii="Georgia" w:eastAsia="Georgia" w:hAnsi="Georgia" w:cs="Georgia"/>
          <w:b/>
          <w:noProof/>
          <w:sz w:val="20"/>
          <w:szCs w:val="20"/>
          <w:lang w:val="en-GB"/>
        </w:rPr>
        <w:drawing>
          <wp:inline distT="114300" distB="114300" distL="114300" distR="114300">
            <wp:extent cx="1495425" cy="1176338"/>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1495425" cy="1176338"/>
                    </a:xfrm>
                    <a:prstGeom prst="rect">
                      <a:avLst/>
                    </a:prstGeom>
                    <a:ln/>
                  </pic:spPr>
                </pic:pic>
              </a:graphicData>
            </a:graphic>
          </wp:inline>
        </w:drawing>
      </w:r>
      <w:r>
        <w:rPr>
          <w:rFonts w:ascii="Georgia" w:eastAsia="Georgia" w:hAnsi="Georgia" w:cs="Georgia"/>
          <w:b/>
          <w:noProof/>
          <w:sz w:val="20"/>
          <w:szCs w:val="20"/>
          <w:lang w:val="en-GB"/>
        </w:rPr>
        <w:drawing>
          <wp:inline distT="114300" distB="114300" distL="114300" distR="114300">
            <wp:extent cx="1276350" cy="1633538"/>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276350" cy="1633538"/>
                    </a:xfrm>
                    <a:prstGeom prst="rect">
                      <a:avLst/>
                    </a:prstGeom>
                    <a:ln/>
                  </pic:spPr>
                </pic:pic>
              </a:graphicData>
            </a:graphic>
          </wp:inline>
        </w:drawing>
      </w:r>
    </w:p>
    <w:p w:rsidR="0011271A" w:rsidRDefault="0011271A">
      <w:pPr>
        <w:rPr>
          <w:rFonts w:ascii="Georgia" w:eastAsia="Georgia" w:hAnsi="Georgia" w:cs="Georgia"/>
          <w:b/>
          <w:sz w:val="20"/>
          <w:szCs w:val="20"/>
        </w:rPr>
      </w:pPr>
    </w:p>
    <w:p w:rsidR="0011271A" w:rsidRDefault="008178AE">
      <w:pPr>
        <w:rPr>
          <w:rFonts w:ascii="Georgia" w:eastAsia="Georgia" w:hAnsi="Georgia" w:cs="Georgia"/>
          <w:b/>
          <w:sz w:val="20"/>
          <w:szCs w:val="20"/>
        </w:rPr>
      </w:pPr>
      <w:r>
        <w:rPr>
          <w:rFonts w:ascii="Georgia" w:eastAsia="Georgia" w:hAnsi="Georgia" w:cs="Georgia"/>
          <w:b/>
          <w:sz w:val="20"/>
          <w:szCs w:val="20"/>
        </w:rPr>
        <w:t xml:space="preserve">Our City feels very green and open and full </w:t>
      </w:r>
      <w:r w:rsidR="00E93499">
        <w:rPr>
          <w:rFonts w:ascii="Georgia" w:eastAsia="Georgia" w:hAnsi="Georgia" w:cs="Georgia"/>
          <w:b/>
          <w:sz w:val="20"/>
          <w:szCs w:val="20"/>
        </w:rPr>
        <w:t>of spaces</w:t>
      </w:r>
      <w:r>
        <w:rPr>
          <w:rFonts w:ascii="Georgia" w:eastAsia="Georgia" w:hAnsi="Georgia" w:cs="Georgia"/>
          <w:b/>
          <w:sz w:val="20"/>
          <w:szCs w:val="20"/>
        </w:rPr>
        <w:t xml:space="preserve"> to explore.</w:t>
      </w:r>
      <w:r w:rsidR="00E93499">
        <w:rPr>
          <w:rFonts w:ascii="Georgia" w:eastAsia="Georgia" w:hAnsi="Georgia" w:cs="Georgia"/>
          <w:b/>
          <w:sz w:val="20"/>
          <w:szCs w:val="20"/>
        </w:rPr>
        <w:t xml:space="preserve"> </w:t>
      </w:r>
      <w:r>
        <w:rPr>
          <w:rFonts w:ascii="Georgia" w:eastAsia="Georgia" w:hAnsi="Georgia" w:cs="Georgia"/>
          <w:b/>
          <w:sz w:val="20"/>
          <w:szCs w:val="20"/>
        </w:rPr>
        <w:t xml:space="preserve">We learn a lot at school like geography, </w:t>
      </w:r>
      <w:proofErr w:type="spellStart"/>
      <w:r>
        <w:rPr>
          <w:rFonts w:ascii="Georgia" w:eastAsia="Georgia" w:hAnsi="Georgia" w:cs="Georgia"/>
          <w:b/>
          <w:sz w:val="20"/>
          <w:szCs w:val="20"/>
        </w:rPr>
        <w:t>maths</w:t>
      </w:r>
      <w:proofErr w:type="spellEnd"/>
      <w:r>
        <w:rPr>
          <w:rFonts w:ascii="Georgia" w:eastAsia="Georgia" w:hAnsi="Georgia" w:cs="Georgia"/>
          <w:b/>
          <w:sz w:val="20"/>
          <w:szCs w:val="20"/>
        </w:rPr>
        <w:t xml:space="preserve"> an</w:t>
      </w:r>
      <w:r>
        <w:rPr>
          <w:rFonts w:ascii="Georgia" w:eastAsia="Georgia" w:hAnsi="Georgia" w:cs="Georgia"/>
          <w:b/>
          <w:sz w:val="20"/>
          <w:szCs w:val="20"/>
        </w:rPr>
        <w:t xml:space="preserve">d </w:t>
      </w:r>
      <w:r w:rsidR="00E93499">
        <w:rPr>
          <w:rFonts w:ascii="Georgia" w:eastAsia="Georgia" w:hAnsi="Georgia" w:cs="Georgia"/>
          <w:b/>
          <w:sz w:val="20"/>
          <w:szCs w:val="20"/>
        </w:rPr>
        <w:t>English</w:t>
      </w:r>
      <w:r>
        <w:rPr>
          <w:rFonts w:ascii="Georgia" w:eastAsia="Georgia" w:hAnsi="Georgia" w:cs="Georgia"/>
          <w:b/>
          <w:sz w:val="20"/>
          <w:szCs w:val="20"/>
        </w:rPr>
        <w:t>. I can also walk to school which is good for the environment. There are lots of sports activities in and out of school that we can do like football, netball, basketball and rugby.</w:t>
      </w:r>
    </w:p>
    <w:p w:rsidR="0011271A" w:rsidRDefault="0011271A">
      <w:pPr>
        <w:rPr>
          <w:rFonts w:ascii="Georgia" w:eastAsia="Georgia" w:hAnsi="Georgia" w:cs="Georgia"/>
          <w:b/>
          <w:sz w:val="20"/>
          <w:szCs w:val="20"/>
        </w:rPr>
      </w:pPr>
    </w:p>
    <w:p w:rsidR="0011271A" w:rsidRDefault="008178AE">
      <w:pPr>
        <w:rPr>
          <w:rFonts w:ascii="Georgia" w:eastAsia="Georgia" w:hAnsi="Georgia" w:cs="Georgia"/>
          <w:b/>
          <w:sz w:val="20"/>
          <w:szCs w:val="20"/>
        </w:rPr>
      </w:pPr>
      <w:r>
        <w:rPr>
          <w:rFonts w:ascii="Georgia" w:eastAsia="Georgia" w:hAnsi="Georgia" w:cs="Georgia"/>
          <w:b/>
          <w:sz w:val="20"/>
          <w:szCs w:val="20"/>
        </w:rPr>
        <w:t xml:space="preserve"> We all try to look after the ‘City’ because it's an extraordinar</w:t>
      </w:r>
      <w:r>
        <w:rPr>
          <w:rFonts w:ascii="Georgia" w:eastAsia="Georgia" w:hAnsi="Georgia" w:cs="Georgia"/>
          <w:b/>
          <w:sz w:val="20"/>
          <w:szCs w:val="20"/>
        </w:rPr>
        <w:t>y place to live; it's full of animals and wildlife. As a ‘City’ we try as hard as we can to help endangered species and to help stop killing our planet and all the creatures</w:t>
      </w:r>
      <w:r w:rsidR="00E93499">
        <w:rPr>
          <w:rFonts w:ascii="Georgia" w:eastAsia="Georgia" w:hAnsi="Georgia" w:cs="Georgia"/>
          <w:b/>
          <w:sz w:val="20"/>
          <w:szCs w:val="20"/>
        </w:rPr>
        <w:t xml:space="preserve"> that live on it including us. E</w:t>
      </w:r>
      <w:r>
        <w:rPr>
          <w:rFonts w:ascii="Georgia" w:eastAsia="Georgia" w:hAnsi="Georgia" w:cs="Georgia"/>
          <w:b/>
          <w:sz w:val="20"/>
          <w:szCs w:val="20"/>
        </w:rPr>
        <w:t>very day</w:t>
      </w:r>
      <w:r w:rsidR="00E93499">
        <w:rPr>
          <w:rFonts w:ascii="Georgia" w:eastAsia="Georgia" w:hAnsi="Georgia" w:cs="Georgia"/>
          <w:b/>
          <w:sz w:val="20"/>
          <w:szCs w:val="20"/>
        </w:rPr>
        <w:t>,</w:t>
      </w:r>
      <w:r>
        <w:rPr>
          <w:rFonts w:ascii="Georgia" w:eastAsia="Georgia" w:hAnsi="Georgia" w:cs="Georgia"/>
          <w:b/>
          <w:sz w:val="20"/>
          <w:szCs w:val="20"/>
        </w:rPr>
        <w:t xml:space="preserve"> without even knowing its happening</w:t>
      </w:r>
      <w:r w:rsidR="00E93499">
        <w:rPr>
          <w:rFonts w:ascii="Georgia" w:eastAsia="Georgia" w:hAnsi="Georgia" w:cs="Georgia"/>
          <w:b/>
          <w:sz w:val="20"/>
          <w:szCs w:val="20"/>
        </w:rPr>
        <w:t>,</w:t>
      </w:r>
      <w:r>
        <w:rPr>
          <w:rFonts w:ascii="Georgia" w:eastAsia="Georgia" w:hAnsi="Georgia" w:cs="Georgia"/>
          <w:b/>
          <w:sz w:val="20"/>
          <w:szCs w:val="20"/>
        </w:rPr>
        <w:t xml:space="preserve"> our for</w:t>
      </w:r>
      <w:r w:rsidR="00E93499">
        <w:rPr>
          <w:rFonts w:ascii="Georgia" w:eastAsia="Georgia" w:hAnsi="Georgia" w:cs="Georgia"/>
          <w:b/>
          <w:sz w:val="20"/>
          <w:szCs w:val="20"/>
        </w:rPr>
        <w:t>ests are</w:t>
      </w:r>
      <w:r>
        <w:rPr>
          <w:rFonts w:ascii="Georgia" w:eastAsia="Georgia" w:hAnsi="Georgia" w:cs="Georgia"/>
          <w:b/>
          <w:sz w:val="20"/>
          <w:szCs w:val="20"/>
        </w:rPr>
        <w:t xml:space="preserve"> chopped down and </w:t>
      </w:r>
      <w:r w:rsidR="00E93499">
        <w:rPr>
          <w:rFonts w:ascii="Georgia" w:eastAsia="Georgia" w:hAnsi="Georgia" w:cs="Georgia"/>
          <w:b/>
          <w:sz w:val="20"/>
          <w:szCs w:val="20"/>
        </w:rPr>
        <w:t>it’s killing habitats</w:t>
      </w:r>
      <w:r>
        <w:rPr>
          <w:rFonts w:ascii="Georgia" w:eastAsia="Georgia" w:hAnsi="Georgia" w:cs="Georgia"/>
          <w:b/>
          <w:sz w:val="20"/>
          <w:szCs w:val="20"/>
        </w:rPr>
        <w:t xml:space="preserve"> and homes. </w:t>
      </w:r>
      <w:r w:rsidR="00E93499">
        <w:rPr>
          <w:rFonts w:ascii="Georgia" w:eastAsia="Georgia" w:hAnsi="Georgia" w:cs="Georgia"/>
          <w:b/>
          <w:sz w:val="20"/>
          <w:szCs w:val="20"/>
        </w:rPr>
        <w:t xml:space="preserve">In </w:t>
      </w:r>
      <w:proofErr w:type="spellStart"/>
      <w:r w:rsidR="00E93499">
        <w:rPr>
          <w:rFonts w:ascii="Georgia" w:eastAsia="Georgia" w:hAnsi="Georgia" w:cs="Georgia"/>
          <w:b/>
          <w:sz w:val="20"/>
          <w:szCs w:val="20"/>
        </w:rPr>
        <w:t>Welwyn</w:t>
      </w:r>
      <w:proofErr w:type="spellEnd"/>
      <w:r w:rsidR="00E93499">
        <w:rPr>
          <w:rFonts w:ascii="Georgia" w:eastAsia="Georgia" w:hAnsi="Georgia" w:cs="Georgia"/>
          <w:b/>
          <w:sz w:val="20"/>
          <w:szCs w:val="20"/>
        </w:rPr>
        <w:t xml:space="preserve"> Garden City we care about our environment.</w:t>
      </w:r>
    </w:p>
    <w:p w:rsidR="0011271A" w:rsidRDefault="0011271A">
      <w:pPr>
        <w:rPr>
          <w:rFonts w:ascii="Georgia" w:eastAsia="Georgia" w:hAnsi="Georgia" w:cs="Georgia"/>
          <w:b/>
          <w:sz w:val="20"/>
          <w:szCs w:val="20"/>
        </w:rPr>
      </w:pPr>
    </w:p>
    <w:p w:rsidR="0011271A" w:rsidRDefault="0011271A">
      <w:pPr>
        <w:rPr>
          <w:rFonts w:ascii="Georgia" w:eastAsia="Georgia" w:hAnsi="Georgia" w:cs="Georgia"/>
          <w:b/>
          <w:sz w:val="20"/>
          <w:szCs w:val="20"/>
        </w:rPr>
      </w:pPr>
    </w:p>
    <w:p w:rsidR="0011271A" w:rsidRDefault="008178AE">
      <w:pPr>
        <w:rPr>
          <w:rFonts w:ascii="Georgia" w:eastAsia="Georgia" w:hAnsi="Georgia" w:cs="Georgia"/>
          <w:b/>
          <w:sz w:val="20"/>
          <w:szCs w:val="20"/>
        </w:rPr>
      </w:pPr>
      <w:r>
        <w:rPr>
          <w:b/>
          <w:sz w:val="36"/>
          <w:szCs w:val="36"/>
        </w:rPr>
        <w:t xml:space="preserve">                                                           </w:t>
      </w:r>
      <w:r w:rsidR="00E93499">
        <w:rPr>
          <w:b/>
          <w:sz w:val="36"/>
          <w:szCs w:val="36"/>
        </w:rPr>
        <w:t xml:space="preserve">                  </w:t>
      </w:r>
      <w:r>
        <w:rPr>
          <w:b/>
          <w:sz w:val="36"/>
          <w:szCs w:val="36"/>
        </w:rPr>
        <w:t xml:space="preserve">   </w:t>
      </w:r>
      <w:r w:rsidR="00E93499">
        <w:rPr>
          <w:rFonts w:ascii="Georgia" w:eastAsia="Georgia" w:hAnsi="Georgia" w:cs="Georgia"/>
          <w:b/>
          <w:sz w:val="20"/>
          <w:szCs w:val="20"/>
        </w:rPr>
        <w:t>Isabelle</w:t>
      </w:r>
    </w:p>
    <w:p w:rsidR="00E93499" w:rsidRDefault="00E93499">
      <w:pPr>
        <w:rPr>
          <w:rFonts w:ascii="Georgia" w:eastAsia="Georgia" w:hAnsi="Georgia" w:cs="Georgia"/>
          <w:b/>
          <w:sz w:val="20"/>
          <w:szCs w:val="20"/>
        </w:rPr>
      </w:pPr>
    </w:p>
    <w:p w:rsidR="00E93499" w:rsidRDefault="00E93499">
      <w:pPr>
        <w:rPr>
          <w:rFonts w:ascii="Georgia" w:eastAsia="Georgia" w:hAnsi="Georgia" w:cs="Georgia"/>
          <w:b/>
          <w:sz w:val="20"/>
          <w:szCs w:val="20"/>
        </w:rPr>
      </w:pPr>
    </w:p>
    <w:p w:rsidR="00E93499" w:rsidRDefault="00E93499">
      <w:pPr>
        <w:rPr>
          <w:rFonts w:ascii="Georgia" w:eastAsia="Georgia" w:hAnsi="Georgia" w:cs="Georgia"/>
          <w:b/>
          <w:sz w:val="20"/>
          <w:szCs w:val="20"/>
        </w:rPr>
      </w:pPr>
    </w:p>
    <w:sectPr w:rsidR="00E9349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71A"/>
    <w:rsid w:val="0011271A"/>
    <w:rsid w:val="008178AE"/>
    <w:rsid w:val="00E93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66C34"/>
  <w15:docId w15:val="{5150F6F8-6AF1-4475-8EB1-9D0309E0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Sharon Boulton</cp:lastModifiedBy>
  <cp:revision>3</cp:revision>
  <dcterms:created xsi:type="dcterms:W3CDTF">2020-05-16T16:25:00Z</dcterms:created>
  <dcterms:modified xsi:type="dcterms:W3CDTF">2020-05-16T16:30:00Z</dcterms:modified>
</cp:coreProperties>
</file>