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0862A" w14:textId="77777777" w:rsidR="00F8560C" w:rsidRDefault="00F8560C" w:rsidP="00C0618B">
      <w:pPr>
        <w:pStyle w:val="Title"/>
        <w:jc w:val="right"/>
        <w:rPr>
          <w:rFonts w:ascii="Arial" w:hAnsi="Arial"/>
          <w:sz w:val="36"/>
        </w:rPr>
      </w:pPr>
      <w:bookmarkStart w:id="0" w:name="_GoBack"/>
      <w:bookmarkEnd w:id="0"/>
    </w:p>
    <w:p w14:paraId="26406979" w14:textId="77777777" w:rsidR="00F8560C" w:rsidRDefault="00F8560C" w:rsidP="00C0618B">
      <w:pPr>
        <w:pStyle w:val="Title"/>
        <w:jc w:val="right"/>
        <w:rPr>
          <w:rFonts w:ascii="Arial" w:hAnsi="Arial"/>
          <w:sz w:val="36"/>
        </w:rPr>
      </w:pPr>
    </w:p>
    <w:p w14:paraId="7A13F74E" w14:textId="77777777" w:rsidR="00F8560C" w:rsidRDefault="00F8560C" w:rsidP="00C0618B">
      <w:pPr>
        <w:pStyle w:val="Title"/>
        <w:jc w:val="right"/>
        <w:rPr>
          <w:rFonts w:ascii="Arial" w:hAnsi="Arial"/>
          <w:sz w:val="36"/>
        </w:rPr>
      </w:pPr>
    </w:p>
    <w:p w14:paraId="6C2E78E5" w14:textId="101B157C" w:rsidR="003B71DF" w:rsidRDefault="00A47352" w:rsidP="00C0618B">
      <w:pPr>
        <w:pStyle w:val="Title"/>
        <w:jc w:val="right"/>
        <w:rPr>
          <w:rFonts w:ascii="Arial" w:hAnsi="Arial"/>
          <w:sz w:val="36"/>
        </w:rPr>
      </w:pPr>
      <w:r>
        <w:rPr>
          <w:noProof/>
          <w:lang w:eastAsia="en-GB"/>
        </w:rPr>
        <w:drawing>
          <wp:anchor distT="0" distB="0" distL="114300" distR="114300" simplePos="0" relativeHeight="251657728" behindDoc="0" locked="0" layoutInCell="1" allowOverlap="1" wp14:anchorId="36AF36BC" wp14:editId="6E2E2C3C">
            <wp:simplePos x="0" y="0"/>
            <wp:positionH relativeFrom="column">
              <wp:posOffset>2072005</wp:posOffset>
            </wp:positionH>
            <wp:positionV relativeFrom="paragraph">
              <wp:posOffset>0</wp:posOffset>
            </wp:positionV>
            <wp:extent cx="249555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pic:spPr>
                </pic:pic>
              </a:graphicData>
            </a:graphic>
            <wp14:sizeRelH relativeFrom="page">
              <wp14:pctWidth>0</wp14:pctWidth>
            </wp14:sizeRelH>
            <wp14:sizeRelV relativeFrom="page">
              <wp14:pctHeight>0</wp14:pctHeight>
            </wp14:sizeRelV>
          </wp:anchor>
        </w:drawing>
      </w:r>
    </w:p>
    <w:p w14:paraId="4DE0E293" w14:textId="77777777" w:rsidR="003B71DF" w:rsidRDefault="003B71DF" w:rsidP="00C0618B">
      <w:pPr>
        <w:pStyle w:val="Title"/>
        <w:jc w:val="right"/>
        <w:rPr>
          <w:rFonts w:ascii="Arial" w:hAnsi="Arial"/>
          <w:sz w:val="36"/>
        </w:rPr>
      </w:pPr>
    </w:p>
    <w:p w14:paraId="47610522" w14:textId="77777777" w:rsidR="003B71DF" w:rsidRDefault="003B71DF" w:rsidP="00C0618B">
      <w:pPr>
        <w:pStyle w:val="Title"/>
        <w:jc w:val="right"/>
        <w:rPr>
          <w:rFonts w:ascii="Arial" w:hAnsi="Arial"/>
          <w:sz w:val="36"/>
        </w:rPr>
      </w:pPr>
    </w:p>
    <w:p w14:paraId="700EBA1F" w14:textId="77777777" w:rsidR="003B71DF" w:rsidRDefault="003B71DF" w:rsidP="00C0618B">
      <w:pPr>
        <w:pStyle w:val="Title"/>
        <w:jc w:val="right"/>
        <w:rPr>
          <w:rFonts w:ascii="Arial" w:hAnsi="Arial"/>
          <w:sz w:val="36"/>
        </w:rPr>
      </w:pPr>
    </w:p>
    <w:p w14:paraId="00073020" w14:textId="77777777" w:rsidR="003B71DF" w:rsidRDefault="003B71DF" w:rsidP="00C0618B">
      <w:pPr>
        <w:pStyle w:val="Title"/>
        <w:jc w:val="right"/>
        <w:rPr>
          <w:rFonts w:ascii="Arial" w:hAnsi="Arial"/>
          <w:sz w:val="36"/>
        </w:rPr>
      </w:pPr>
    </w:p>
    <w:p w14:paraId="2ECDEEA7" w14:textId="77777777" w:rsidR="003B71DF" w:rsidRDefault="003B71DF" w:rsidP="00C0618B">
      <w:pPr>
        <w:pStyle w:val="Title"/>
        <w:jc w:val="right"/>
        <w:rPr>
          <w:rFonts w:ascii="Arial" w:hAnsi="Arial"/>
          <w:sz w:val="36"/>
        </w:rPr>
      </w:pPr>
    </w:p>
    <w:p w14:paraId="2D494AE5" w14:textId="77777777" w:rsidR="003B71DF" w:rsidRDefault="003B71DF" w:rsidP="00C0618B">
      <w:pPr>
        <w:pStyle w:val="Title"/>
        <w:jc w:val="right"/>
        <w:rPr>
          <w:rFonts w:ascii="Arial" w:hAnsi="Arial"/>
          <w:sz w:val="36"/>
        </w:rPr>
      </w:pPr>
    </w:p>
    <w:p w14:paraId="6FCB0C94" w14:textId="77777777" w:rsidR="003B71DF" w:rsidRDefault="003B71DF" w:rsidP="00C0618B">
      <w:pPr>
        <w:pStyle w:val="Title"/>
        <w:jc w:val="right"/>
        <w:rPr>
          <w:rFonts w:ascii="Arial" w:hAnsi="Arial"/>
          <w:sz w:val="36"/>
        </w:rPr>
      </w:pPr>
    </w:p>
    <w:p w14:paraId="5BAE7E5A" w14:textId="77777777" w:rsidR="003B71DF" w:rsidRDefault="003B71DF" w:rsidP="00C0618B">
      <w:pPr>
        <w:pStyle w:val="Title"/>
        <w:jc w:val="right"/>
        <w:rPr>
          <w:rFonts w:ascii="Arial" w:hAnsi="Arial"/>
          <w:sz w:val="36"/>
        </w:rPr>
      </w:pPr>
    </w:p>
    <w:p w14:paraId="503234CF" w14:textId="77777777" w:rsidR="003B71DF" w:rsidRDefault="003B71DF" w:rsidP="004817F1">
      <w:pPr>
        <w:pStyle w:val="Title"/>
        <w:jc w:val="left"/>
        <w:rPr>
          <w:rFonts w:ascii="Arial" w:hAnsi="Arial"/>
          <w:sz w:val="36"/>
        </w:rPr>
      </w:pPr>
    </w:p>
    <w:p w14:paraId="3120DB8B" w14:textId="77777777" w:rsidR="004817F1" w:rsidRPr="004817F1" w:rsidRDefault="004817F1" w:rsidP="004817F1">
      <w:pPr>
        <w:jc w:val="center"/>
        <w:rPr>
          <w:rFonts w:ascii="Comic Sans MS" w:hAnsi="Comic Sans MS"/>
          <w:b/>
          <w:bCs/>
          <w:color w:val="FF0000"/>
          <w:sz w:val="56"/>
          <w:szCs w:val="48"/>
          <w:lang w:eastAsia="en-GB"/>
        </w:rPr>
      </w:pPr>
      <w:r w:rsidRPr="004817F1">
        <w:rPr>
          <w:rFonts w:ascii="Comic Sans MS" w:hAnsi="Comic Sans MS"/>
          <w:b/>
          <w:bCs/>
          <w:color w:val="FF0000"/>
          <w:sz w:val="56"/>
          <w:szCs w:val="48"/>
          <w:lang w:eastAsia="en-GB"/>
        </w:rPr>
        <w:t>Applecroft School</w:t>
      </w:r>
    </w:p>
    <w:p w14:paraId="54931E04" w14:textId="77777777" w:rsidR="004817F1" w:rsidRPr="004817F1" w:rsidRDefault="004817F1" w:rsidP="004817F1">
      <w:pPr>
        <w:jc w:val="center"/>
        <w:rPr>
          <w:rFonts w:ascii="Comic Sans MS" w:hAnsi="Comic Sans MS" w:cs="Tunga"/>
          <w:b/>
          <w:sz w:val="28"/>
          <w:szCs w:val="18"/>
          <w:lang w:eastAsia="en-GB"/>
        </w:rPr>
      </w:pPr>
      <w:r w:rsidRPr="004817F1">
        <w:rPr>
          <w:rFonts w:ascii="Comic Sans MS" w:hAnsi="Comic Sans MS" w:cs="Tunga"/>
          <w:b/>
          <w:sz w:val="28"/>
          <w:szCs w:val="18"/>
          <w:lang w:eastAsia="en-GB"/>
        </w:rPr>
        <w:t>Nurturing Potential, Inspiring Minds, Changing Lives</w:t>
      </w:r>
    </w:p>
    <w:p w14:paraId="2AF353F9" w14:textId="77777777" w:rsidR="003B71DF" w:rsidRDefault="003B71DF" w:rsidP="004817F1">
      <w:pPr>
        <w:pStyle w:val="Title"/>
        <w:rPr>
          <w:rFonts w:ascii="Arial" w:hAnsi="Arial"/>
          <w:sz w:val="36"/>
        </w:rPr>
      </w:pPr>
    </w:p>
    <w:p w14:paraId="7DD62514" w14:textId="2AB5E89A" w:rsidR="004817F1" w:rsidRDefault="004817F1" w:rsidP="00346FD2">
      <w:pPr>
        <w:pStyle w:val="Title"/>
        <w:jc w:val="left"/>
        <w:rPr>
          <w:rFonts w:ascii="Arial" w:hAnsi="Arial"/>
          <w:sz w:val="44"/>
        </w:rPr>
      </w:pPr>
    </w:p>
    <w:p w14:paraId="1FA92288" w14:textId="369E72EE" w:rsidR="00BF2199" w:rsidRDefault="00BF2199" w:rsidP="00346FD2">
      <w:pPr>
        <w:pStyle w:val="Title"/>
        <w:jc w:val="left"/>
        <w:rPr>
          <w:rFonts w:ascii="Arial" w:hAnsi="Arial"/>
          <w:sz w:val="44"/>
        </w:rPr>
      </w:pPr>
    </w:p>
    <w:p w14:paraId="35F88ADB" w14:textId="1AF3BECA" w:rsidR="00BF2199" w:rsidRDefault="00BF2199" w:rsidP="00346FD2">
      <w:pPr>
        <w:pStyle w:val="Title"/>
        <w:jc w:val="left"/>
        <w:rPr>
          <w:rFonts w:ascii="Arial" w:hAnsi="Arial"/>
          <w:sz w:val="44"/>
        </w:rPr>
      </w:pPr>
    </w:p>
    <w:p w14:paraId="13EB0CF3" w14:textId="77777777" w:rsidR="00BF2199" w:rsidRDefault="00BF2199" w:rsidP="00346FD2">
      <w:pPr>
        <w:pStyle w:val="Title"/>
        <w:jc w:val="left"/>
        <w:rPr>
          <w:rFonts w:ascii="Arial" w:hAnsi="Arial"/>
          <w:sz w:val="44"/>
        </w:rPr>
      </w:pPr>
    </w:p>
    <w:p w14:paraId="277D34C2" w14:textId="124692C3" w:rsidR="00757DDE" w:rsidRPr="00757DDE" w:rsidRDefault="0042142C" w:rsidP="00757DDE">
      <w:pPr>
        <w:pStyle w:val="Title"/>
        <w:rPr>
          <w:rFonts w:ascii="Comic Sans MS" w:hAnsi="Comic Sans MS"/>
          <w:sz w:val="44"/>
        </w:rPr>
      </w:pPr>
      <w:r w:rsidRPr="00757DDE">
        <w:rPr>
          <w:rFonts w:ascii="Comic Sans MS" w:hAnsi="Comic Sans MS"/>
          <w:sz w:val="44"/>
        </w:rPr>
        <w:t xml:space="preserve">Terms of Reference </w:t>
      </w:r>
      <w:r w:rsidR="00886025" w:rsidRPr="00757DDE">
        <w:rPr>
          <w:rFonts w:ascii="Comic Sans MS" w:hAnsi="Comic Sans MS"/>
          <w:sz w:val="44"/>
        </w:rPr>
        <w:t>and Procedures</w:t>
      </w:r>
    </w:p>
    <w:p w14:paraId="4F9BB02B" w14:textId="09AA0DA6" w:rsidR="0042142C" w:rsidRPr="00757DDE" w:rsidRDefault="003A2C8E" w:rsidP="00757DDE">
      <w:pPr>
        <w:pStyle w:val="Title"/>
        <w:rPr>
          <w:rFonts w:ascii="Comic Sans MS" w:hAnsi="Comic Sans MS"/>
          <w:sz w:val="44"/>
        </w:rPr>
      </w:pPr>
      <w:r w:rsidRPr="00757DDE">
        <w:rPr>
          <w:rFonts w:ascii="Comic Sans MS" w:hAnsi="Comic Sans MS"/>
          <w:sz w:val="44"/>
        </w:rPr>
        <w:t>Finance and Premises</w:t>
      </w:r>
      <w:r w:rsidR="007F6B59" w:rsidRPr="00757DDE">
        <w:rPr>
          <w:rFonts w:ascii="Comic Sans MS" w:hAnsi="Comic Sans MS"/>
          <w:sz w:val="44"/>
        </w:rPr>
        <w:t xml:space="preserve"> Committee</w:t>
      </w:r>
    </w:p>
    <w:p w14:paraId="22C238B1" w14:textId="17758A05" w:rsidR="00C0618B" w:rsidRDefault="00C0618B" w:rsidP="00757DDE">
      <w:pPr>
        <w:pStyle w:val="Title"/>
        <w:rPr>
          <w:rFonts w:ascii="Arial" w:hAnsi="Arial"/>
        </w:rPr>
      </w:pPr>
    </w:p>
    <w:p w14:paraId="133C961F" w14:textId="1657CE80" w:rsidR="00BF2199" w:rsidRDefault="00BF2199" w:rsidP="00757DDE">
      <w:pPr>
        <w:pStyle w:val="Title"/>
        <w:rPr>
          <w:rFonts w:ascii="Arial" w:hAnsi="Arial"/>
        </w:rPr>
      </w:pPr>
    </w:p>
    <w:p w14:paraId="4199B08F" w14:textId="4017304C" w:rsidR="00BF2199" w:rsidRDefault="00BF2199" w:rsidP="00757DDE">
      <w:pPr>
        <w:pStyle w:val="Title"/>
        <w:rPr>
          <w:rFonts w:ascii="Arial" w:hAnsi="Arial"/>
        </w:rPr>
      </w:pPr>
    </w:p>
    <w:p w14:paraId="54A49EFC" w14:textId="4A741F69" w:rsidR="00BF2199" w:rsidRDefault="00BF2199" w:rsidP="00757DDE">
      <w:pPr>
        <w:pStyle w:val="Title"/>
        <w:rPr>
          <w:rFonts w:ascii="Arial" w:hAnsi="Arial"/>
        </w:rPr>
      </w:pPr>
    </w:p>
    <w:p w14:paraId="63E5CE44" w14:textId="0226FFB7" w:rsidR="00BF2199" w:rsidRDefault="00BF2199" w:rsidP="00757DDE">
      <w:pPr>
        <w:pStyle w:val="Title"/>
        <w:rPr>
          <w:rFonts w:ascii="Arial" w:hAnsi="Arial"/>
        </w:rPr>
      </w:pPr>
    </w:p>
    <w:p w14:paraId="2D2CD05F" w14:textId="2B428B88" w:rsidR="00BF2199" w:rsidRDefault="00BF2199" w:rsidP="00757DDE">
      <w:pPr>
        <w:pStyle w:val="Title"/>
        <w:rPr>
          <w:rFonts w:ascii="Arial" w:hAnsi="Arial"/>
        </w:rPr>
      </w:pPr>
    </w:p>
    <w:p w14:paraId="32EFA1AB" w14:textId="6B03738E" w:rsidR="00BF2199" w:rsidRDefault="00BF2199" w:rsidP="00757DDE">
      <w:pPr>
        <w:pStyle w:val="Title"/>
        <w:rPr>
          <w:rFonts w:ascii="Arial" w:hAnsi="Arial"/>
        </w:rPr>
      </w:pPr>
    </w:p>
    <w:p w14:paraId="7E74F11D" w14:textId="6752E057" w:rsidR="00F8560C" w:rsidRDefault="00F8560C" w:rsidP="00757DDE">
      <w:pPr>
        <w:pStyle w:val="Title"/>
        <w:rPr>
          <w:rFonts w:ascii="Arial" w:hAnsi="Arial"/>
        </w:rPr>
      </w:pPr>
    </w:p>
    <w:p w14:paraId="71755EB7" w14:textId="77777777" w:rsidR="00F8560C" w:rsidRDefault="00F8560C" w:rsidP="00757DDE">
      <w:pPr>
        <w:pStyle w:val="Title"/>
        <w:rPr>
          <w:rFonts w:ascii="Arial" w:hAnsi="Arial"/>
        </w:rPr>
      </w:pPr>
    </w:p>
    <w:p w14:paraId="10059454" w14:textId="5DDFE34C" w:rsidR="003B71DF" w:rsidRDefault="003B71DF" w:rsidP="0078057D">
      <w:pPr>
        <w:pStyle w:val="Title"/>
        <w:jc w:val="both"/>
        <w:rPr>
          <w:rFonts w:ascii="Arial" w:hAnsi="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3"/>
        <w:gridCol w:w="5058"/>
      </w:tblGrid>
      <w:tr w:rsidR="008002C9" w:rsidRPr="00116902" w14:paraId="09D7245C"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224A9C94"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Review Cycle:</w:t>
            </w:r>
          </w:p>
        </w:tc>
        <w:tc>
          <w:tcPr>
            <w:tcW w:w="5058" w:type="dxa"/>
            <w:tcBorders>
              <w:top w:val="single" w:sz="4" w:space="0" w:color="auto"/>
              <w:left w:val="single" w:sz="4" w:space="0" w:color="auto"/>
              <w:bottom w:val="single" w:sz="4" w:space="0" w:color="auto"/>
              <w:right w:val="single" w:sz="4" w:space="0" w:color="auto"/>
            </w:tcBorders>
            <w:hideMark/>
          </w:tcPr>
          <w:p w14:paraId="23658CCC"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Annually</w:t>
            </w:r>
          </w:p>
        </w:tc>
      </w:tr>
      <w:tr w:rsidR="008002C9" w:rsidRPr="00116902" w14:paraId="4A47AB08"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1D9AA462"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Committee to Review:</w:t>
            </w:r>
          </w:p>
        </w:tc>
        <w:tc>
          <w:tcPr>
            <w:tcW w:w="5058" w:type="dxa"/>
            <w:tcBorders>
              <w:top w:val="single" w:sz="4" w:space="0" w:color="auto"/>
              <w:left w:val="single" w:sz="4" w:space="0" w:color="auto"/>
              <w:bottom w:val="single" w:sz="4" w:space="0" w:color="auto"/>
              <w:right w:val="single" w:sz="4" w:space="0" w:color="auto"/>
            </w:tcBorders>
            <w:hideMark/>
          </w:tcPr>
          <w:p w14:paraId="50A0F79A" w14:textId="525F8F1D" w:rsidR="008002C9" w:rsidRPr="00116902" w:rsidRDefault="003860F5" w:rsidP="005116DA">
            <w:pPr>
              <w:jc w:val="center"/>
              <w:rPr>
                <w:rFonts w:ascii="Comic Sans MS" w:eastAsia="Calibri" w:hAnsi="Comic Sans MS" w:cs="Arial"/>
                <w:b/>
              </w:rPr>
            </w:pPr>
            <w:r>
              <w:rPr>
                <w:rFonts w:ascii="Comic Sans MS" w:eastAsia="Calibri" w:hAnsi="Comic Sans MS" w:cs="Arial"/>
                <w:b/>
              </w:rPr>
              <w:t>F+P</w:t>
            </w:r>
          </w:p>
        </w:tc>
      </w:tr>
      <w:tr w:rsidR="008002C9" w:rsidRPr="00116902" w14:paraId="320CF59C"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3A7934D0"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Reviewed Date:</w:t>
            </w:r>
          </w:p>
        </w:tc>
        <w:tc>
          <w:tcPr>
            <w:tcW w:w="5058" w:type="dxa"/>
            <w:tcBorders>
              <w:top w:val="single" w:sz="4" w:space="0" w:color="auto"/>
              <w:left w:val="single" w:sz="4" w:space="0" w:color="auto"/>
              <w:bottom w:val="single" w:sz="4" w:space="0" w:color="auto"/>
              <w:right w:val="single" w:sz="4" w:space="0" w:color="auto"/>
            </w:tcBorders>
            <w:hideMark/>
          </w:tcPr>
          <w:p w14:paraId="56EBE069" w14:textId="43D14C66" w:rsidR="008002C9" w:rsidRPr="00116902" w:rsidRDefault="009E631B" w:rsidP="005116DA">
            <w:pPr>
              <w:jc w:val="center"/>
              <w:rPr>
                <w:rFonts w:ascii="Comic Sans MS" w:eastAsia="Calibri" w:hAnsi="Comic Sans MS" w:cs="Arial"/>
                <w:b/>
              </w:rPr>
            </w:pPr>
            <w:r>
              <w:rPr>
                <w:rFonts w:ascii="Comic Sans MS" w:eastAsia="Calibri" w:hAnsi="Comic Sans MS" w:cs="Arial"/>
                <w:b/>
              </w:rPr>
              <w:t>Sep</w:t>
            </w:r>
            <w:r w:rsidR="003860F5">
              <w:rPr>
                <w:rFonts w:ascii="Comic Sans MS" w:eastAsia="Calibri" w:hAnsi="Comic Sans MS" w:cs="Arial"/>
                <w:b/>
              </w:rPr>
              <w:t xml:space="preserve"> 202</w:t>
            </w:r>
            <w:r w:rsidR="00320D06">
              <w:rPr>
                <w:rFonts w:ascii="Comic Sans MS" w:eastAsia="Calibri" w:hAnsi="Comic Sans MS" w:cs="Arial"/>
                <w:b/>
              </w:rPr>
              <w:t>3</w:t>
            </w:r>
          </w:p>
        </w:tc>
      </w:tr>
      <w:tr w:rsidR="008002C9" w:rsidRPr="00116902" w14:paraId="6ED15881" w14:textId="77777777" w:rsidTr="005116DA">
        <w:tc>
          <w:tcPr>
            <w:tcW w:w="4383" w:type="dxa"/>
            <w:tcBorders>
              <w:top w:val="single" w:sz="4" w:space="0" w:color="auto"/>
              <w:left w:val="single" w:sz="4" w:space="0" w:color="auto"/>
              <w:bottom w:val="single" w:sz="4" w:space="0" w:color="auto"/>
              <w:right w:val="single" w:sz="4" w:space="0" w:color="auto"/>
            </w:tcBorders>
          </w:tcPr>
          <w:p w14:paraId="363736DE"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Next Review Date:</w:t>
            </w:r>
          </w:p>
        </w:tc>
        <w:tc>
          <w:tcPr>
            <w:tcW w:w="5058" w:type="dxa"/>
            <w:tcBorders>
              <w:top w:val="single" w:sz="4" w:space="0" w:color="auto"/>
              <w:left w:val="single" w:sz="4" w:space="0" w:color="auto"/>
              <w:bottom w:val="single" w:sz="4" w:space="0" w:color="auto"/>
              <w:right w:val="single" w:sz="4" w:space="0" w:color="auto"/>
            </w:tcBorders>
          </w:tcPr>
          <w:p w14:paraId="7F40AA47" w14:textId="4F6CD05A" w:rsidR="008002C9" w:rsidRPr="00116902" w:rsidRDefault="003860F5" w:rsidP="005116DA">
            <w:pPr>
              <w:jc w:val="center"/>
              <w:rPr>
                <w:rFonts w:ascii="Comic Sans MS" w:eastAsia="Calibri" w:hAnsi="Comic Sans MS" w:cs="Arial"/>
                <w:b/>
              </w:rPr>
            </w:pPr>
            <w:r>
              <w:rPr>
                <w:rFonts w:ascii="Comic Sans MS" w:eastAsia="Calibri" w:hAnsi="Comic Sans MS" w:cs="Arial"/>
                <w:b/>
              </w:rPr>
              <w:t>Sep 202</w:t>
            </w:r>
            <w:r w:rsidR="00320D06">
              <w:rPr>
                <w:rFonts w:ascii="Comic Sans MS" w:eastAsia="Calibri" w:hAnsi="Comic Sans MS" w:cs="Arial"/>
                <w:b/>
              </w:rPr>
              <w:t>4</w:t>
            </w:r>
          </w:p>
        </w:tc>
      </w:tr>
    </w:tbl>
    <w:p w14:paraId="2D126220" w14:textId="3B5C7748" w:rsidR="00605A36" w:rsidRDefault="00605A36" w:rsidP="0078057D">
      <w:pPr>
        <w:pStyle w:val="Title"/>
        <w:jc w:val="both"/>
        <w:rPr>
          <w:rFonts w:ascii="Arial" w:hAnsi="Arial"/>
        </w:rPr>
      </w:pPr>
    </w:p>
    <w:p w14:paraId="6558D70D" w14:textId="77777777" w:rsidR="00BF2199" w:rsidRDefault="00BF2199" w:rsidP="0078057D">
      <w:pPr>
        <w:pStyle w:val="Title"/>
        <w:jc w:val="both"/>
        <w:rPr>
          <w:rFonts w:ascii="Arial" w:hAnsi="Arial"/>
        </w:rPr>
      </w:pPr>
    </w:p>
    <w:p w14:paraId="1CA43EBC" w14:textId="48120D9B" w:rsidR="00757DDE" w:rsidRPr="00757DDE" w:rsidRDefault="0023376F" w:rsidP="00757DDE">
      <w:pPr>
        <w:pStyle w:val="Title"/>
        <w:numPr>
          <w:ilvl w:val="0"/>
          <w:numId w:val="16"/>
        </w:numPr>
        <w:ind w:hanging="720"/>
        <w:jc w:val="both"/>
        <w:rPr>
          <w:rFonts w:ascii="Comic Sans MS" w:hAnsi="Comic Sans MS"/>
        </w:rPr>
      </w:pPr>
      <w:bookmarkStart w:id="1" w:name="GeneralInformation"/>
      <w:bookmarkEnd w:id="1"/>
      <w:r w:rsidRPr="00757DDE">
        <w:rPr>
          <w:rFonts w:ascii="Comic Sans MS" w:hAnsi="Comic Sans MS"/>
        </w:rPr>
        <w:lastRenderedPageBreak/>
        <w:t>General Information</w:t>
      </w:r>
    </w:p>
    <w:p w14:paraId="77A0D982" w14:textId="35FE5A3D" w:rsidR="00757DDE" w:rsidRPr="00757DDE" w:rsidRDefault="00757DDE" w:rsidP="00757DDE">
      <w:pPr>
        <w:pStyle w:val="Title"/>
        <w:ind w:left="720"/>
        <w:jc w:val="both"/>
        <w:rPr>
          <w:rFonts w:ascii="Comic Sans MS" w:hAnsi="Comic Sans MS"/>
        </w:rPr>
      </w:pPr>
    </w:p>
    <w:p w14:paraId="79D893AC" w14:textId="1C81EABC" w:rsidR="00757DDE" w:rsidRPr="00757DDE" w:rsidRDefault="00757DDE" w:rsidP="004F65AE">
      <w:pPr>
        <w:pStyle w:val="Title"/>
        <w:jc w:val="both"/>
        <w:rPr>
          <w:rFonts w:ascii="Comic Sans MS" w:hAnsi="Comic Sans MS"/>
          <w:b w:val="0"/>
          <w:sz w:val="22"/>
          <w:szCs w:val="22"/>
        </w:rPr>
      </w:pPr>
      <w:r w:rsidRPr="00757DDE">
        <w:rPr>
          <w:rFonts w:ascii="Comic Sans MS" w:hAnsi="Comic Sans MS"/>
          <w:b w:val="0"/>
          <w:sz w:val="22"/>
          <w:szCs w:val="22"/>
        </w:rPr>
        <w:t xml:space="preserve">These Terms of Reference are in place to enable the Governing Board to deliver its responsibilities and accountabilities </w:t>
      </w:r>
      <w:r w:rsidR="000D312B">
        <w:rPr>
          <w:rFonts w:ascii="Comic Sans MS" w:hAnsi="Comic Sans MS"/>
          <w:b w:val="0"/>
          <w:sz w:val="22"/>
          <w:szCs w:val="22"/>
        </w:rPr>
        <w:t>detailed</w:t>
      </w:r>
      <w:r w:rsidRPr="00757DDE">
        <w:rPr>
          <w:rFonts w:ascii="Comic Sans MS" w:hAnsi="Comic Sans MS"/>
          <w:b w:val="0"/>
          <w:sz w:val="22"/>
          <w:szCs w:val="22"/>
        </w:rPr>
        <w:t xml:space="preserve"> within the Articles of Association, </w:t>
      </w:r>
      <w:r w:rsidRPr="003860F5">
        <w:rPr>
          <w:rFonts w:ascii="Comic Sans MS" w:hAnsi="Comic Sans MS"/>
          <w:b w:val="0"/>
          <w:sz w:val="22"/>
          <w:szCs w:val="22"/>
        </w:rPr>
        <w:t>Academ</w:t>
      </w:r>
      <w:r w:rsidR="004711BB">
        <w:rPr>
          <w:rFonts w:ascii="Comic Sans MS" w:hAnsi="Comic Sans MS"/>
          <w:b w:val="0"/>
          <w:sz w:val="22"/>
          <w:szCs w:val="22"/>
        </w:rPr>
        <w:t xml:space="preserve">y Trust </w:t>
      </w:r>
      <w:r w:rsidRPr="003860F5">
        <w:rPr>
          <w:rFonts w:ascii="Comic Sans MS" w:hAnsi="Comic Sans MS"/>
          <w:b w:val="0"/>
          <w:sz w:val="22"/>
          <w:szCs w:val="22"/>
        </w:rPr>
        <w:t>Handbook and the Scheme of Delegation</w:t>
      </w:r>
      <w:r w:rsidRPr="00757DDE">
        <w:rPr>
          <w:rFonts w:ascii="Comic Sans MS" w:hAnsi="Comic Sans MS"/>
          <w:b w:val="0"/>
          <w:sz w:val="22"/>
          <w:szCs w:val="22"/>
        </w:rPr>
        <w:t>.</w:t>
      </w:r>
    </w:p>
    <w:p w14:paraId="1F8CEF69" w14:textId="77777777" w:rsidR="000A2BFB" w:rsidRPr="00757DDE" w:rsidRDefault="000A2BFB" w:rsidP="000A2BFB">
      <w:pPr>
        <w:pStyle w:val="Title"/>
        <w:ind w:left="720"/>
        <w:jc w:val="both"/>
        <w:rPr>
          <w:rFonts w:ascii="Comic Sans MS" w:hAnsi="Comic Sans MS"/>
        </w:rPr>
      </w:pPr>
    </w:p>
    <w:p w14:paraId="7CC94803" w14:textId="0122B9EC" w:rsidR="0042142C" w:rsidRPr="00757DDE" w:rsidRDefault="00E4774C" w:rsidP="004F65AE">
      <w:pPr>
        <w:pStyle w:val="Title"/>
        <w:jc w:val="both"/>
        <w:rPr>
          <w:rFonts w:ascii="Comic Sans MS" w:hAnsi="Comic Sans MS"/>
          <w:sz w:val="22"/>
        </w:rPr>
      </w:pPr>
      <w:bookmarkStart w:id="2" w:name="ReferenceOtherDocuments"/>
      <w:bookmarkEnd w:id="2"/>
      <w:r w:rsidRPr="00757DDE">
        <w:rPr>
          <w:rFonts w:ascii="Comic Sans MS" w:hAnsi="Comic Sans MS"/>
          <w:sz w:val="22"/>
        </w:rPr>
        <w:t>Reference to other documents</w:t>
      </w:r>
    </w:p>
    <w:p w14:paraId="2C43459D" w14:textId="77777777" w:rsidR="00757DDE" w:rsidRPr="00757DDE" w:rsidRDefault="00757DDE" w:rsidP="00757DDE">
      <w:pPr>
        <w:pStyle w:val="Title"/>
        <w:ind w:left="709"/>
        <w:jc w:val="both"/>
        <w:rPr>
          <w:rFonts w:ascii="Comic Sans MS" w:hAnsi="Comic Sans MS"/>
          <w:sz w:val="22"/>
        </w:rPr>
      </w:pPr>
    </w:p>
    <w:p w14:paraId="50DC961F" w14:textId="1B9AF945" w:rsidR="00E4774C" w:rsidRPr="00757DDE" w:rsidRDefault="00E4774C" w:rsidP="006F35B8">
      <w:pPr>
        <w:pStyle w:val="Title"/>
        <w:ind w:left="-11"/>
        <w:jc w:val="both"/>
        <w:rPr>
          <w:rFonts w:ascii="Comic Sans MS" w:hAnsi="Comic Sans MS"/>
          <w:b w:val="0"/>
          <w:sz w:val="22"/>
        </w:rPr>
      </w:pPr>
      <w:r w:rsidRPr="00757DDE">
        <w:rPr>
          <w:rFonts w:ascii="Comic Sans MS" w:hAnsi="Comic Sans MS"/>
          <w:b w:val="0"/>
          <w:sz w:val="22"/>
        </w:rPr>
        <w:t>Th</w:t>
      </w:r>
      <w:r w:rsidR="00B73EDA" w:rsidRPr="00757DDE">
        <w:rPr>
          <w:rFonts w:ascii="Comic Sans MS" w:hAnsi="Comic Sans MS"/>
          <w:b w:val="0"/>
          <w:sz w:val="22"/>
        </w:rPr>
        <w:t xml:space="preserve">is </w:t>
      </w:r>
      <w:r w:rsidRPr="00757DDE">
        <w:rPr>
          <w:rFonts w:ascii="Comic Sans MS" w:hAnsi="Comic Sans MS"/>
          <w:b w:val="0"/>
          <w:sz w:val="22"/>
        </w:rPr>
        <w:t>document</w:t>
      </w:r>
      <w:r w:rsidR="00B73EDA" w:rsidRPr="00757DDE">
        <w:rPr>
          <w:rFonts w:ascii="Comic Sans MS" w:hAnsi="Comic Sans MS"/>
          <w:b w:val="0"/>
          <w:sz w:val="22"/>
        </w:rPr>
        <w:t xml:space="preserve"> may </w:t>
      </w:r>
      <w:r w:rsidR="00CD793F" w:rsidRPr="00757DDE">
        <w:rPr>
          <w:rFonts w:ascii="Comic Sans MS" w:hAnsi="Comic Sans MS"/>
          <w:b w:val="0"/>
          <w:sz w:val="22"/>
        </w:rPr>
        <w:t>refer to or reference</w:t>
      </w:r>
      <w:r w:rsidR="00D22587" w:rsidRPr="00757DDE">
        <w:rPr>
          <w:rFonts w:ascii="Comic Sans MS" w:hAnsi="Comic Sans MS"/>
          <w:b w:val="0"/>
          <w:sz w:val="22"/>
        </w:rPr>
        <w:t>,</w:t>
      </w:r>
      <w:r w:rsidR="00757DDE">
        <w:rPr>
          <w:rFonts w:ascii="Comic Sans MS" w:hAnsi="Comic Sans MS"/>
          <w:b w:val="0"/>
          <w:sz w:val="22"/>
        </w:rPr>
        <w:t xml:space="preserve"> the following</w:t>
      </w:r>
      <w:r w:rsidR="00B73EDA" w:rsidRPr="00757DDE">
        <w:rPr>
          <w:rFonts w:ascii="Comic Sans MS" w:hAnsi="Comic Sans MS"/>
          <w:b w:val="0"/>
          <w:sz w:val="22"/>
        </w:rPr>
        <w:t xml:space="preserve"> documents: </w:t>
      </w:r>
    </w:p>
    <w:p w14:paraId="397806FE" w14:textId="77777777" w:rsidR="00D22587" w:rsidRPr="00757DDE" w:rsidRDefault="00D22587" w:rsidP="00154E53">
      <w:pPr>
        <w:pStyle w:val="Title"/>
        <w:numPr>
          <w:ilvl w:val="0"/>
          <w:numId w:val="21"/>
        </w:numPr>
        <w:jc w:val="both"/>
        <w:rPr>
          <w:rFonts w:ascii="Comic Sans MS" w:hAnsi="Comic Sans MS"/>
          <w:b w:val="0"/>
          <w:sz w:val="22"/>
        </w:rPr>
      </w:pPr>
      <w:r w:rsidRPr="00757DDE">
        <w:rPr>
          <w:rFonts w:ascii="Comic Sans MS" w:hAnsi="Comic Sans MS"/>
          <w:b w:val="0"/>
          <w:sz w:val="22"/>
        </w:rPr>
        <w:t>The Department for Education Governance Handbook;</w:t>
      </w:r>
    </w:p>
    <w:p w14:paraId="4CB10F0C" w14:textId="20CF04D9" w:rsidR="007B235B" w:rsidRPr="00757DDE" w:rsidRDefault="007B235B" w:rsidP="00154E53">
      <w:pPr>
        <w:pStyle w:val="Title"/>
        <w:numPr>
          <w:ilvl w:val="0"/>
          <w:numId w:val="21"/>
        </w:numPr>
        <w:jc w:val="both"/>
        <w:rPr>
          <w:rFonts w:ascii="Comic Sans MS" w:hAnsi="Comic Sans MS"/>
          <w:b w:val="0"/>
          <w:sz w:val="22"/>
        </w:rPr>
      </w:pPr>
      <w:r w:rsidRPr="00757DDE">
        <w:rPr>
          <w:rFonts w:ascii="Comic Sans MS" w:hAnsi="Comic Sans MS"/>
          <w:b w:val="0"/>
          <w:sz w:val="22"/>
        </w:rPr>
        <w:t xml:space="preserve">The Department for Education </w:t>
      </w:r>
      <w:r w:rsidR="004711BB">
        <w:rPr>
          <w:rFonts w:ascii="Comic Sans MS" w:hAnsi="Comic Sans MS"/>
          <w:b w:val="0"/>
          <w:sz w:val="22"/>
        </w:rPr>
        <w:t>Academy Trust</w:t>
      </w:r>
      <w:r w:rsidRPr="00757DDE">
        <w:rPr>
          <w:rFonts w:ascii="Comic Sans MS" w:hAnsi="Comic Sans MS"/>
          <w:b w:val="0"/>
          <w:sz w:val="22"/>
        </w:rPr>
        <w:t xml:space="preserve"> Handbook;</w:t>
      </w:r>
    </w:p>
    <w:p w14:paraId="3F9B11DB" w14:textId="05DBE0B3" w:rsidR="00D22587" w:rsidRPr="00757DDE" w:rsidRDefault="00D22587" w:rsidP="00154E53">
      <w:pPr>
        <w:pStyle w:val="Title"/>
        <w:numPr>
          <w:ilvl w:val="0"/>
          <w:numId w:val="21"/>
        </w:numPr>
        <w:jc w:val="both"/>
        <w:rPr>
          <w:rFonts w:ascii="Comic Sans MS" w:hAnsi="Comic Sans MS"/>
          <w:b w:val="0"/>
          <w:sz w:val="22"/>
        </w:rPr>
      </w:pPr>
      <w:r w:rsidRPr="00757DDE">
        <w:rPr>
          <w:rFonts w:ascii="Comic Sans MS" w:hAnsi="Comic Sans MS"/>
          <w:b w:val="0"/>
          <w:sz w:val="22"/>
        </w:rPr>
        <w:t xml:space="preserve">Terms of Reference for the </w:t>
      </w:r>
      <w:r w:rsidR="000C3BD6" w:rsidRPr="00757DDE">
        <w:rPr>
          <w:rFonts w:ascii="Comic Sans MS" w:hAnsi="Comic Sans MS"/>
          <w:b w:val="0"/>
          <w:sz w:val="22"/>
        </w:rPr>
        <w:t>G</w:t>
      </w:r>
      <w:r w:rsidR="009C67C0">
        <w:rPr>
          <w:rFonts w:ascii="Comic Sans MS" w:hAnsi="Comic Sans MS"/>
          <w:b w:val="0"/>
          <w:sz w:val="22"/>
        </w:rPr>
        <w:t xml:space="preserve">overning </w:t>
      </w:r>
      <w:r w:rsidR="000C3BD6" w:rsidRPr="00757DDE">
        <w:rPr>
          <w:rFonts w:ascii="Comic Sans MS" w:hAnsi="Comic Sans MS"/>
          <w:b w:val="0"/>
          <w:sz w:val="22"/>
        </w:rPr>
        <w:t>B</w:t>
      </w:r>
      <w:r w:rsidR="009C67C0">
        <w:rPr>
          <w:rFonts w:ascii="Comic Sans MS" w:hAnsi="Comic Sans MS"/>
          <w:b w:val="0"/>
          <w:sz w:val="22"/>
        </w:rPr>
        <w:t>oard</w:t>
      </w:r>
      <w:r w:rsidRPr="00757DDE">
        <w:rPr>
          <w:rFonts w:ascii="Comic Sans MS" w:hAnsi="Comic Sans MS"/>
          <w:b w:val="0"/>
          <w:sz w:val="22"/>
        </w:rPr>
        <w:t>;</w:t>
      </w:r>
    </w:p>
    <w:p w14:paraId="3B08D7E0" w14:textId="77777777" w:rsidR="00D22587" w:rsidRPr="00757DDE" w:rsidRDefault="00D22587" w:rsidP="00154E53">
      <w:pPr>
        <w:pStyle w:val="Title"/>
        <w:numPr>
          <w:ilvl w:val="0"/>
          <w:numId w:val="21"/>
        </w:numPr>
        <w:jc w:val="both"/>
        <w:rPr>
          <w:rFonts w:ascii="Comic Sans MS" w:hAnsi="Comic Sans MS"/>
          <w:b w:val="0"/>
          <w:sz w:val="22"/>
        </w:rPr>
      </w:pPr>
      <w:r w:rsidRPr="00757DDE">
        <w:rPr>
          <w:rFonts w:ascii="Comic Sans MS" w:hAnsi="Comic Sans MS"/>
          <w:b w:val="0"/>
          <w:sz w:val="22"/>
        </w:rPr>
        <w:t>Governors Code of Conduct;</w:t>
      </w:r>
    </w:p>
    <w:p w14:paraId="348CAA56" w14:textId="77777777" w:rsidR="009C67C0" w:rsidRDefault="009C67C0" w:rsidP="00154E53">
      <w:pPr>
        <w:pStyle w:val="Title"/>
        <w:numPr>
          <w:ilvl w:val="0"/>
          <w:numId w:val="21"/>
        </w:numPr>
        <w:jc w:val="both"/>
        <w:rPr>
          <w:rFonts w:ascii="Comic Sans MS" w:hAnsi="Comic Sans MS"/>
          <w:b w:val="0"/>
          <w:sz w:val="22"/>
        </w:rPr>
      </w:pPr>
      <w:r>
        <w:rPr>
          <w:rFonts w:ascii="Comic Sans MS" w:hAnsi="Comic Sans MS"/>
          <w:b w:val="0"/>
          <w:sz w:val="22"/>
        </w:rPr>
        <w:t xml:space="preserve">Schedule of </w:t>
      </w:r>
      <w:r w:rsidR="00D22587" w:rsidRPr="00757DDE">
        <w:rPr>
          <w:rFonts w:ascii="Comic Sans MS" w:hAnsi="Comic Sans MS"/>
          <w:b w:val="0"/>
          <w:sz w:val="22"/>
        </w:rPr>
        <w:t>Delegation</w:t>
      </w:r>
      <w:r w:rsidR="006A47CC" w:rsidRPr="00757DDE">
        <w:rPr>
          <w:rFonts w:ascii="Comic Sans MS" w:hAnsi="Comic Sans MS"/>
          <w:b w:val="0"/>
          <w:sz w:val="22"/>
        </w:rPr>
        <w:t xml:space="preserve"> </w:t>
      </w:r>
    </w:p>
    <w:p w14:paraId="5D4E73A1" w14:textId="0694B1DB" w:rsidR="00D22587" w:rsidRPr="00757DDE" w:rsidRDefault="003860F5" w:rsidP="00154E53">
      <w:pPr>
        <w:pStyle w:val="Title"/>
        <w:numPr>
          <w:ilvl w:val="0"/>
          <w:numId w:val="21"/>
        </w:numPr>
        <w:jc w:val="both"/>
        <w:rPr>
          <w:rFonts w:ascii="Comic Sans MS" w:hAnsi="Comic Sans MS"/>
          <w:b w:val="0"/>
          <w:sz w:val="22"/>
        </w:rPr>
      </w:pPr>
      <w:r>
        <w:rPr>
          <w:rFonts w:ascii="Comic Sans MS" w:hAnsi="Comic Sans MS"/>
          <w:b w:val="0"/>
          <w:sz w:val="22"/>
        </w:rPr>
        <w:t>Financial Procedures Manual</w:t>
      </w:r>
      <w:r w:rsidR="00323890" w:rsidRPr="00757DDE">
        <w:rPr>
          <w:rFonts w:ascii="Comic Sans MS" w:hAnsi="Comic Sans MS"/>
          <w:b w:val="0"/>
          <w:sz w:val="22"/>
        </w:rPr>
        <w:t>;</w:t>
      </w:r>
    </w:p>
    <w:p w14:paraId="25B6DDBA" w14:textId="40B045A4" w:rsidR="00F67D5B" w:rsidRDefault="006F0171" w:rsidP="00154E53">
      <w:pPr>
        <w:pStyle w:val="Title"/>
        <w:numPr>
          <w:ilvl w:val="0"/>
          <w:numId w:val="21"/>
        </w:numPr>
        <w:jc w:val="both"/>
        <w:rPr>
          <w:rFonts w:ascii="Comic Sans MS" w:hAnsi="Comic Sans MS"/>
          <w:b w:val="0"/>
          <w:sz w:val="22"/>
        </w:rPr>
      </w:pPr>
      <w:r w:rsidRPr="00757DDE">
        <w:rPr>
          <w:rFonts w:ascii="Comic Sans MS" w:hAnsi="Comic Sans MS"/>
          <w:b w:val="0"/>
          <w:sz w:val="22"/>
        </w:rPr>
        <w:t>G</w:t>
      </w:r>
      <w:r w:rsidR="009C67C0">
        <w:rPr>
          <w:rFonts w:ascii="Comic Sans MS" w:hAnsi="Comic Sans MS"/>
          <w:b w:val="0"/>
          <w:sz w:val="22"/>
        </w:rPr>
        <w:t xml:space="preserve">overning </w:t>
      </w:r>
      <w:r w:rsidRPr="00757DDE">
        <w:rPr>
          <w:rFonts w:ascii="Comic Sans MS" w:hAnsi="Comic Sans MS"/>
          <w:b w:val="0"/>
          <w:sz w:val="22"/>
        </w:rPr>
        <w:t>B</w:t>
      </w:r>
      <w:r w:rsidR="009C67C0">
        <w:rPr>
          <w:rFonts w:ascii="Comic Sans MS" w:hAnsi="Comic Sans MS"/>
          <w:b w:val="0"/>
          <w:sz w:val="22"/>
        </w:rPr>
        <w:t>oard</w:t>
      </w:r>
      <w:r w:rsidRPr="00757DDE">
        <w:rPr>
          <w:rFonts w:ascii="Comic Sans MS" w:hAnsi="Comic Sans MS"/>
          <w:b w:val="0"/>
          <w:sz w:val="22"/>
        </w:rPr>
        <w:t xml:space="preserve"> and </w:t>
      </w:r>
      <w:r w:rsidR="009C67C0">
        <w:rPr>
          <w:rFonts w:ascii="Comic Sans MS" w:hAnsi="Comic Sans MS"/>
          <w:b w:val="0"/>
          <w:sz w:val="22"/>
        </w:rPr>
        <w:t>other Sub-</w:t>
      </w:r>
      <w:r w:rsidRPr="00757DDE">
        <w:rPr>
          <w:rFonts w:ascii="Comic Sans MS" w:hAnsi="Comic Sans MS"/>
          <w:b w:val="0"/>
          <w:sz w:val="22"/>
        </w:rPr>
        <w:t>Committee workplans.</w:t>
      </w:r>
    </w:p>
    <w:p w14:paraId="456C81B7" w14:textId="77777777" w:rsidR="006F35B8" w:rsidRPr="00757DDE" w:rsidRDefault="006F35B8" w:rsidP="003860F5">
      <w:pPr>
        <w:pStyle w:val="Title"/>
        <w:ind w:left="1440"/>
        <w:jc w:val="both"/>
        <w:rPr>
          <w:rFonts w:ascii="Comic Sans MS" w:hAnsi="Comic Sans MS"/>
          <w:b w:val="0"/>
          <w:sz w:val="22"/>
        </w:rPr>
      </w:pPr>
    </w:p>
    <w:p w14:paraId="7364F42C" w14:textId="53B42304" w:rsidR="00D22587" w:rsidRPr="00757DDE" w:rsidRDefault="009C67C0" w:rsidP="006F35B8">
      <w:pPr>
        <w:pStyle w:val="Title"/>
        <w:jc w:val="both"/>
        <w:rPr>
          <w:rFonts w:ascii="Comic Sans MS" w:hAnsi="Comic Sans MS"/>
          <w:b w:val="0"/>
          <w:sz w:val="22"/>
        </w:rPr>
      </w:pPr>
      <w:r>
        <w:rPr>
          <w:rFonts w:ascii="Comic Sans MS" w:hAnsi="Comic Sans MS"/>
          <w:b w:val="0"/>
          <w:sz w:val="22"/>
        </w:rPr>
        <w:t>In the event of uncertainty</w:t>
      </w:r>
      <w:r w:rsidR="0078057D" w:rsidRPr="00757DDE">
        <w:rPr>
          <w:rFonts w:ascii="Comic Sans MS" w:hAnsi="Comic Sans MS"/>
          <w:b w:val="0"/>
          <w:sz w:val="22"/>
        </w:rPr>
        <w:t xml:space="preserve"> between this document and</w:t>
      </w:r>
      <w:r w:rsidR="006F35B8">
        <w:rPr>
          <w:rFonts w:ascii="Comic Sans MS" w:hAnsi="Comic Sans MS"/>
          <w:b w:val="0"/>
          <w:sz w:val="22"/>
        </w:rPr>
        <w:t xml:space="preserve"> other</w:t>
      </w:r>
      <w:r w:rsidR="0078057D" w:rsidRPr="00757DDE">
        <w:rPr>
          <w:rFonts w:ascii="Comic Sans MS" w:hAnsi="Comic Sans MS"/>
          <w:b w:val="0"/>
          <w:sz w:val="22"/>
        </w:rPr>
        <w:t xml:space="preserve"> documents </w:t>
      </w:r>
      <w:r w:rsidR="006F35B8">
        <w:rPr>
          <w:rFonts w:ascii="Comic Sans MS" w:hAnsi="Comic Sans MS"/>
          <w:b w:val="0"/>
          <w:sz w:val="22"/>
        </w:rPr>
        <w:t>specified above</w:t>
      </w:r>
      <w:r w:rsidR="0078057D" w:rsidRPr="00757DDE">
        <w:rPr>
          <w:rFonts w:ascii="Comic Sans MS" w:hAnsi="Comic Sans MS"/>
          <w:b w:val="0"/>
          <w:sz w:val="22"/>
        </w:rPr>
        <w:t xml:space="preserve"> then</w:t>
      </w:r>
      <w:r>
        <w:rPr>
          <w:rFonts w:ascii="Comic Sans MS" w:hAnsi="Comic Sans MS"/>
          <w:b w:val="0"/>
          <w:sz w:val="22"/>
        </w:rPr>
        <w:t xml:space="preserve"> the latter</w:t>
      </w:r>
      <w:r w:rsidR="0078057D" w:rsidRPr="00757DDE">
        <w:rPr>
          <w:rFonts w:ascii="Comic Sans MS" w:hAnsi="Comic Sans MS"/>
          <w:b w:val="0"/>
          <w:sz w:val="22"/>
        </w:rPr>
        <w:t xml:space="preserve"> take</w:t>
      </w:r>
      <w:r>
        <w:rPr>
          <w:rFonts w:ascii="Comic Sans MS" w:hAnsi="Comic Sans MS"/>
          <w:b w:val="0"/>
          <w:sz w:val="22"/>
        </w:rPr>
        <w:t>s precedence</w:t>
      </w:r>
      <w:r w:rsidR="0078057D" w:rsidRPr="00757DDE">
        <w:rPr>
          <w:rFonts w:ascii="Comic Sans MS" w:hAnsi="Comic Sans MS"/>
          <w:b w:val="0"/>
          <w:sz w:val="22"/>
        </w:rPr>
        <w:t>.</w:t>
      </w:r>
    </w:p>
    <w:p w14:paraId="02F82064" w14:textId="77777777" w:rsidR="00D00109" w:rsidRPr="00757DDE" w:rsidRDefault="00D00109" w:rsidP="00D00109">
      <w:pPr>
        <w:pStyle w:val="Title"/>
        <w:jc w:val="both"/>
        <w:rPr>
          <w:rFonts w:ascii="Comic Sans MS" w:hAnsi="Comic Sans MS"/>
          <w:b w:val="0"/>
          <w:sz w:val="22"/>
        </w:rPr>
      </w:pPr>
    </w:p>
    <w:p w14:paraId="03FF5F18" w14:textId="4F2FFA8E" w:rsidR="00D00109" w:rsidRPr="00757DDE" w:rsidRDefault="00D00109" w:rsidP="00BF4A4B">
      <w:pPr>
        <w:pStyle w:val="Title"/>
        <w:jc w:val="both"/>
        <w:rPr>
          <w:rFonts w:ascii="Comic Sans MS" w:hAnsi="Comic Sans MS"/>
          <w:sz w:val="22"/>
        </w:rPr>
      </w:pPr>
      <w:bookmarkStart w:id="3" w:name="Commitment"/>
      <w:bookmarkEnd w:id="3"/>
      <w:r w:rsidRPr="00757DDE">
        <w:rPr>
          <w:rFonts w:ascii="Comic Sans MS" w:hAnsi="Comic Sans MS"/>
          <w:sz w:val="22"/>
        </w:rPr>
        <w:t>Commitment</w:t>
      </w:r>
    </w:p>
    <w:p w14:paraId="7EABF3DF" w14:textId="77777777" w:rsidR="00757DDE" w:rsidRPr="00757DDE" w:rsidRDefault="00757DDE" w:rsidP="00757DDE">
      <w:pPr>
        <w:pStyle w:val="Title"/>
        <w:ind w:left="945"/>
        <w:jc w:val="both"/>
        <w:rPr>
          <w:rFonts w:ascii="Comic Sans MS" w:hAnsi="Comic Sans MS"/>
          <w:sz w:val="22"/>
        </w:rPr>
      </w:pPr>
    </w:p>
    <w:p w14:paraId="76EFC920" w14:textId="1EA46B83" w:rsidR="00D00109" w:rsidRPr="00757DDE" w:rsidRDefault="0008529B" w:rsidP="006F35B8">
      <w:pPr>
        <w:pStyle w:val="Title"/>
        <w:jc w:val="both"/>
        <w:rPr>
          <w:rFonts w:ascii="Comic Sans MS" w:hAnsi="Comic Sans MS"/>
          <w:b w:val="0"/>
          <w:sz w:val="22"/>
        </w:rPr>
      </w:pPr>
      <w:r w:rsidRPr="00757DDE">
        <w:rPr>
          <w:rFonts w:ascii="Comic Sans MS" w:hAnsi="Comic Sans MS"/>
          <w:b w:val="0"/>
          <w:sz w:val="22"/>
        </w:rPr>
        <w:t>Committee</w:t>
      </w:r>
      <w:r w:rsidR="00D00109" w:rsidRPr="00757DDE">
        <w:rPr>
          <w:rFonts w:ascii="Comic Sans MS" w:hAnsi="Comic Sans MS"/>
          <w:b w:val="0"/>
          <w:sz w:val="22"/>
        </w:rPr>
        <w:t xml:space="preserve"> </w:t>
      </w:r>
      <w:r w:rsidR="001D5220">
        <w:rPr>
          <w:rFonts w:ascii="Comic Sans MS" w:hAnsi="Comic Sans MS"/>
          <w:b w:val="0"/>
          <w:sz w:val="22"/>
        </w:rPr>
        <w:t xml:space="preserve">members should be aware of, and have read, </w:t>
      </w:r>
      <w:r w:rsidR="00323890" w:rsidRPr="00757DDE">
        <w:rPr>
          <w:rFonts w:ascii="Comic Sans MS" w:hAnsi="Comic Sans MS"/>
          <w:b w:val="0"/>
          <w:sz w:val="22"/>
        </w:rPr>
        <w:t xml:space="preserve">the </w:t>
      </w:r>
      <w:r w:rsidR="006F35B8">
        <w:rPr>
          <w:rFonts w:ascii="Comic Sans MS" w:hAnsi="Comic Sans MS"/>
          <w:b w:val="0"/>
          <w:sz w:val="22"/>
        </w:rPr>
        <w:t>above documents</w:t>
      </w:r>
      <w:r w:rsidR="00323890" w:rsidRPr="00757DDE">
        <w:rPr>
          <w:rFonts w:ascii="Comic Sans MS" w:hAnsi="Comic Sans MS"/>
          <w:b w:val="0"/>
          <w:sz w:val="22"/>
        </w:rPr>
        <w:t xml:space="preserve"> and </w:t>
      </w:r>
      <w:r w:rsidR="000D312B">
        <w:rPr>
          <w:rFonts w:ascii="Comic Sans MS" w:hAnsi="Comic Sans MS"/>
          <w:b w:val="0"/>
          <w:sz w:val="22"/>
        </w:rPr>
        <w:t xml:space="preserve">be </w:t>
      </w:r>
      <w:r w:rsidR="00323890" w:rsidRPr="00757DDE">
        <w:rPr>
          <w:rFonts w:ascii="Comic Sans MS" w:hAnsi="Comic Sans MS"/>
          <w:b w:val="0"/>
          <w:sz w:val="22"/>
        </w:rPr>
        <w:t>fam</w:t>
      </w:r>
      <w:r w:rsidR="001D5220">
        <w:rPr>
          <w:rFonts w:ascii="Comic Sans MS" w:hAnsi="Comic Sans MS"/>
          <w:b w:val="0"/>
          <w:sz w:val="22"/>
        </w:rPr>
        <w:t>iliar with the existence of</w:t>
      </w:r>
      <w:r w:rsidR="00323890" w:rsidRPr="00757DDE">
        <w:rPr>
          <w:rFonts w:ascii="Comic Sans MS" w:hAnsi="Comic Sans MS"/>
          <w:b w:val="0"/>
          <w:sz w:val="22"/>
        </w:rPr>
        <w:t xml:space="preserve"> school policies and other key documents within its delegated r</w:t>
      </w:r>
      <w:r w:rsidR="001D5220">
        <w:rPr>
          <w:rFonts w:ascii="Comic Sans MS" w:hAnsi="Comic Sans MS"/>
          <w:b w:val="0"/>
          <w:sz w:val="22"/>
        </w:rPr>
        <w:t>emit.</w:t>
      </w:r>
    </w:p>
    <w:p w14:paraId="6803C44E" w14:textId="20C1C4AC" w:rsidR="009E65DC" w:rsidRPr="00757DDE" w:rsidRDefault="001D5220" w:rsidP="006F35B8">
      <w:pPr>
        <w:pStyle w:val="Title"/>
        <w:jc w:val="both"/>
        <w:rPr>
          <w:rFonts w:ascii="Comic Sans MS" w:hAnsi="Comic Sans MS"/>
          <w:b w:val="0"/>
          <w:sz w:val="22"/>
        </w:rPr>
      </w:pPr>
      <w:r>
        <w:rPr>
          <w:rFonts w:ascii="Comic Sans MS" w:hAnsi="Comic Sans MS"/>
          <w:b w:val="0"/>
          <w:sz w:val="22"/>
        </w:rPr>
        <w:t>Committee members</w:t>
      </w:r>
      <w:r w:rsidR="00C17941" w:rsidRPr="00757DDE">
        <w:rPr>
          <w:rFonts w:ascii="Comic Sans MS" w:hAnsi="Comic Sans MS"/>
          <w:b w:val="0"/>
          <w:sz w:val="22"/>
        </w:rPr>
        <w:t xml:space="preserve"> should be aware of the time commitment </w:t>
      </w:r>
      <w:r>
        <w:rPr>
          <w:rFonts w:ascii="Comic Sans MS" w:hAnsi="Comic Sans MS"/>
          <w:b w:val="0"/>
          <w:sz w:val="22"/>
        </w:rPr>
        <w:t>required to expel their duties</w:t>
      </w:r>
      <w:r w:rsidR="00954300" w:rsidRPr="00757DDE">
        <w:rPr>
          <w:rFonts w:ascii="Comic Sans MS" w:hAnsi="Comic Sans MS"/>
          <w:b w:val="0"/>
          <w:sz w:val="22"/>
        </w:rPr>
        <w:t>.</w:t>
      </w:r>
    </w:p>
    <w:p w14:paraId="738EC06C" w14:textId="20545113" w:rsidR="00E33CB1" w:rsidRPr="00757DDE" w:rsidRDefault="007657EE" w:rsidP="006F35B8">
      <w:pPr>
        <w:pStyle w:val="Title"/>
        <w:jc w:val="both"/>
        <w:rPr>
          <w:rFonts w:ascii="Comic Sans MS" w:hAnsi="Comic Sans MS"/>
          <w:b w:val="0"/>
          <w:sz w:val="22"/>
        </w:rPr>
      </w:pPr>
      <w:r w:rsidRPr="00757DDE">
        <w:rPr>
          <w:rFonts w:ascii="Comic Sans MS" w:hAnsi="Comic Sans MS"/>
          <w:b w:val="0"/>
          <w:sz w:val="22"/>
        </w:rPr>
        <w:t>Committee</w:t>
      </w:r>
      <w:r w:rsidR="00852B26">
        <w:rPr>
          <w:rFonts w:ascii="Comic Sans MS" w:hAnsi="Comic Sans MS"/>
          <w:b w:val="0"/>
          <w:sz w:val="22"/>
        </w:rPr>
        <w:t xml:space="preserve"> members</w:t>
      </w:r>
      <w:r w:rsidR="00325DC6" w:rsidRPr="00757DDE">
        <w:rPr>
          <w:rFonts w:ascii="Comic Sans MS" w:hAnsi="Comic Sans MS"/>
          <w:b w:val="0"/>
          <w:sz w:val="22"/>
        </w:rPr>
        <w:t xml:space="preserve"> </w:t>
      </w:r>
      <w:r w:rsidR="00E33CB1" w:rsidRPr="00757DDE">
        <w:rPr>
          <w:rFonts w:ascii="Comic Sans MS" w:hAnsi="Comic Sans MS"/>
          <w:b w:val="0"/>
          <w:sz w:val="22"/>
        </w:rPr>
        <w:t>should contri</w:t>
      </w:r>
      <w:r w:rsidR="001D5220">
        <w:rPr>
          <w:rFonts w:ascii="Comic Sans MS" w:hAnsi="Comic Sans MS"/>
          <w:b w:val="0"/>
          <w:sz w:val="22"/>
        </w:rPr>
        <w:t>bute to discussions, support</w:t>
      </w:r>
      <w:r w:rsidR="00E33CB1" w:rsidRPr="00757DDE">
        <w:rPr>
          <w:rFonts w:ascii="Comic Sans MS" w:hAnsi="Comic Sans MS"/>
          <w:b w:val="0"/>
          <w:sz w:val="22"/>
        </w:rPr>
        <w:t xml:space="preserve"> decision-making process</w:t>
      </w:r>
      <w:r w:rsidR="00852B26">
        <w:rPr>
          <w:rFonts w:ascii="Comic Sans MS" w:hAnsi="Comic Sans MS"/>
          <w:b w:val="0"/>
          <w:sz w:val="22"/>
        </w:rPr>
        <w:t>es</w:t>
      </w:r>
      <w:r w:rsidR="00E33CB1" w:rsidRPr="00757DDE">
        <w:rPr>
          <w:rFonts w:ascii="Comic Sans MS" w:hAnsi="Comic Sans MS"/>
          <w:b w:val="0"/>
          <w:sz w:val="22"/>
        </w:rPr>
        <w:t xml:space="preserve"> and maintain appropriate levels of confidentiality and discretion.</w:t>
      </w:r>
      <w:r w:rsidR="00BA0D5D" w:rsidRPr="00757DDE">
        <w:rPr>
          <w:rFonts w:ascii="Comic Sans MS" w:hAnsi="Comic Sans MS"/>
          <w:b w:val="0"/>
          <w:sz w:val="22"/>
        </w:rPr>
        <w:t xml:space="preserve"> </w:t>
      </w:r>
    </w:p>
    <w:p w14:paraId="4678D224" w14:textId="77777777" w:rsidR="00BB22A7" w:rsidRPr="00757DDE" w:rsidRDefault="00BB22A7" w:rsidP="0047057C">
      <w:pPr>
        <w:pStyle w:val="Title"/>
        <w:jc w:val="both"/>
        <w:rPr>
          <w:rFonts w:ascii="Comic Sans MS" w:hAnsi="Comic Sans MS"/>
          <w:b w:val="0"/>
          <w:sz w:val="22"/>
        </w:rPr>
      </w:pPr>
    </w:p>
    <w:p w14:paraId="185DC230" w14:textId="3C25E701" w:rsidR="00EF3DDE" w:rsidRPr="00EF3DDE" w:rsidRDefault="009E4625" w:rsidP="00EF3DDE">
      <w:pPr>
        <w:pStyle w:val="Title"/>
        <w:numPr>
          <w:ilvl w:val="0"/>
          <w:numId w:val="16"/>
        </w:numPr>
        <w:ind w:hanging="720"/>
        <w:jc w:val="both"/>
        <w:rPr>
          <w:rFonts w:ascii="Comic Sans MS" w:hAnsi="Comic Sans MS"/>
        </w:rPr>
      </w:pPr>
      <w:bookmarkStart w:id="4" w:name="PurposeScope"/>
      <w:bookmarkEnd w:id="4"/>
      <w:r w:rsidRPr="00757DDE">
        <w:rPr>
          <w:rFonts w:ascii="Comic Sans MS" w:hAnsi="Comic Sans MS"/>
        </w:rPr>
        <w:t>Purpose</w:t>
      </w:r>
      <w:r w:rsidR="00B67B0B" w:rsidRPr="00757DDE">
        <w:rPr>
          <w:rFonts w:ascii="Comic Sans MS" w:hAnsi="Comic Sans MS"/>
        </w:rPr>
        <w:t xml:space="preserve"> and Scope</w:t>
      </w:r>
    </w:p>
    <w:p w14:paraId="5A928090" w14:textId="77777777" w:rsidR="009E4625" w:rsidRPr="00757DDE" w:rsidRDefault="009E4625" w:rsidP="009E4625">
      <w:pPr>
        <w:pStyle w:val="Title"/>
        <w:ind w:left="720"/>
        <w:jc w:val="both"/>
        <w:rPr>
          <w:rFonts w:ascii="Comic Sans MS" w:hAnsi="Comic Sans MS"/>
        </w:rPr>
      </w:pPr>
    </w:p>
    <w:p w14:paraId="2E955CA6" w14:textId="77777777" w:rsidR="005F1D25" w:rsidRDefault="00EF3DDE" w:rsidP="005F1D25">
      <w:pPr>
        <w:pStyle w:val="ListParagraph"/>
        <w:numPr>
          <w:ilvl w:val="0"/>
          <w:numId w:val="33"/>
        </w:numPr>
        <w:jc w:val="both"/>
        <w:rPr>
          <w:rFonts w:ascii="Comic Sans MS" w:hAnsi="Comic Sans MS"/>
        </w:rPr>
      </w:pPr>
      <w:r w:rsidRPr="005F1D25">
        <w:rPr>
          <w:rFonts w:ascii="Comic Sans MS" w:hAnsi="Comic Sans MS"/>
        </w:rPr>
        <w:t>To act and make decisions on all matters delegated to it by the Governing Board.</w:t>
      </w:r>
      <w:r w:rsidR="006F35B8" w:rsidRPr="005F1D25">
        <w:rPr>
          <w:rFonts w:ascii="Comic Sans MS" w:hAnsi="Comic Sans MS"/>
        </w:rPr>
        <w:t xml:space="preserve"> </w:t>
      </w:r>
    </w:p>
    <w:p w14:paraId="0AF66940" w14:textId="77777777" w:rsidR="005F1D25" w:rsidRDefault="00EF3DDE" w:rsidP="005F1D25">
      <w:pPr>
        <w:pStyle w:val="ListParagraph"/>
        <w:numPr>
          <w:ilvl w:val="0"/>
          <w:numId w:val="33"/>
        </w:numPr>
        <w:jc w:val="both"/>
        <w:rPr>
          <w:rFonts w:ascii="Comic Sans MS" w:hAnsi="Comic Sans MS"/>
        </w:rPr>
      </w:pPr>
      <w:r w:rsidRPr="005F1D25">
        <w:rPr>
          <w:rFonts w:ascii="Comic Sans MS" w:hAnsi="Comic Sans MS"/>
        </w:rPr>
        <w:t>To assist the decision making of the Governing Board, by enabling more detailed consideration to be given to the best means of fulfilling the Governing Board’s responsibility to ensure sound management of the academy’s finances and premises, including proper planning, monitoring and probity</w:t>
      </w:r>
      <w:r w:rsidR="006F35B8" w:rsidRPr="005F1D25">
        <w:rPr>
          <w:rFonts w:ascii="Comic Sans MS" w:hAnsi="Comic Sans MS"/>
        </w:rPr>
        <w:t xml:space="preserve">. </w:t>
      </w:r>
    </w:p>
    <w:p w14:paraId="1F54E315" w14:textId="77777777" w:rsidR="005F1D25" w:rsidRDefault="00263AAA" w:rsidP="005F1D25">
      <w:pPr>
        <w:pStyle w:val="ListParagraph"/>
        <w:numPr>
          <w:ilvl w:val="0"/>
          <w:numId w:val="33"/>
        </w:numPr>
        <w:jc w:val="both"/>
        <w:rPr>
          <w:rFonts w:ascii="Comic Sans MS" w:hAnsi="Comic Sans MS"/>
        </w:rPr>
      </w:pPr>
      <w:r w:rsidRPr="005F1D25">
        <w:rPr>
          <w:rFonts w:ascii="Comic Sans MS" w:hAnsi="Comic Sans MS"/>
        </w:rPr>
        <w:t>To provide challenge, ensure accountability, transparency and compliance with the use of public finances to ensure they are appropriately spent and well managed.</w:t>
      </w:r>
      <w:r w:rsidR="006F35B8" w:rsidRPr="005F1D25">
        <w:rPr>
          <w:rFonts w:ascii="Comic Sans MS" w:hAnsi="Comic Sans MS"/>
        </w:rPr>
        <w:t xml:space="preserve"> </w:t>
      </w:r>
    </w:p>
    <w:p w14:paraId="624B8EB8" w14:textId="2A307067" w:rsidR="00EF3DDE" w:rsidRPr="005F1D25" w:rsidRDefault="00EF3DDE" w:rsidP="005F1D25">
      <w:pPr>
        <w:pStyle w:val="ListParagraph"/>
        <w:numPr>
          <w:ilvl w:val="0"/>
          <w:numId w:val="33"/>
        </w:numPr>
        <w:jc w:val="both"/>
        <w:rPr>
          <w:rFonts w:ascii="Comic Sans MS" w:hAnsi="Comic Sans MS"/>
        </w:rPr>
      </w:pPr>
      <w:r w:rsidRPr="005F1D25">
        <w:rPr>
          <w:rFonts w:ascii="Comic Sans MS" w:hAnsi="Comic Sans MS"/>
        </w:rPr>
        <w:t>To make appropriate comments and recommendations on such matters to the Governing Board on a regular basis</w:t>
      </w:r>
      <w:r w:rsidR="00263AAA" w:rsidRPr="005F1D25">
        <w:rPr>
          <w:rFonts w:ascii="Comic Sans MS" w:hAnsi="Comic Sans MS"/>
        </w:rPr>
        <w:t>.</w:t>
      </w:r>
    </w:p>
    <w:p w14:paraId="5357E5FF" w14:textId="77777777" w:rsidR="006F35B8" w:rsidRDefault="006F35B8" w:rsidP="006F35B8">
      <w:pPr>
        <w:ind w:left="142"/>
        <w:jc w:val="both"/>
        <w:rPr>
          <w:rFonts w:ascii="Comic Sans MS" w:hAnsi="Comic Sans MS"/>
        </w:rPr>
      </w:pPr>
    </w:p>
    <w:p w14:paraId="347A4B7F" w14:textId="204A096A" w:rsidR="00EF3DDE" w:rsidRDefault="00263AAA" w:rsidP="006F35B8">
      <w:pPr>
        <w:ind w:left="142"/>
        <w:jc w:val="both"/>
        <w:rPr>
          <w:rFonts w:ascii="Comic Sans MS" w:hAnsi="Comic Sans MS"/>
        </w:rPr>
      </w:pPr>
      <w:r>
        <w:rPr>
          <w:rFonts w:ascii="Comic Sans MS" w:hAnsi="Comic Sans MS"/>
        </w:rPr>
        <w:t>Major issues will be referred to the Governing Board for ratification.</w:t>
      </w:r>
    </w:p>
    <w:p w14:paraId="29E89CA3" w14:textId="048323A4" w:rsidR="00480ACC" w:rsidRPr="00C10580" w:rsidRDefault="00480ACC" w:rsidP="006F35B8">
      <w:pPr>
        <w:pStyle w:val="Title"/>
        <w:ind w:left="142"/>
        <w:jc w:val="both"/>
        <w:rPr>
          <w:rFonts w:ascii="Comic Sans MS" w:hAnsi="Comic Sans MS"/>
          <w:b w:val="0"/>
          <w:sz w:val="22"/>
        </w:rPr>
      </w:pPr>
      <w:r w:rsidRPr="00757DDE">
        <w:rPr>
          <w:rFonts w:ascii="Comic Sans MS" w:hAnsi="Comic Sans MS"/>
          <w:b w:val="0"/>
          <w:sz w:val="22"/>
        </w:rPr>
        <w:t xml:space="preserve">To aid the Committee to fulfil its purpose and scope, a </w:t>
      </w:r>
      <w:r>
        <w:rPr>
          <w:rFonts w:ascii="Comic Sans MS" w:hAnsi="Comic Sans MS"/>
          <w:b w:val="0"/>
          <w:sz w:val="22"/>
        </w:rPr>
        <w:t>workplan</w:t>
      </w:r>
      <w:r w:rsidR="00C10580">
        <w:rPr>
          <w:rFonts w:ascii="Comic Sans MS" w:hAnsi="Comic Sans MS"/>
          <w:b w:val="0"/>
          <w:sz w:val="22"/>
        </w:rPr>
        <w:t xml:space="preserve"> has been created outlining</w:t>
      </w:r>
      <w:r w:rsidRPr="00757DDE">
        <w:rPr>
          <w:rFonts w:ascii="Comic Sans MS" w:hAnsi="Comic Sans MS"/>
          <w:b w:val="0"/>
          <w:sz w:val="22"/>
        </w:rPr>
        <w:t xml:space="preserve"> details and timeframes of key actions</w:t>
      </w:r>
      <w:r w:rsidR="00C10580">
        <w:rPr>
          <w:rFonts w:ascii="Comic Sans MS" w:hAnsi="Comic Sans MS"/>
          <w:b w:val="0"/>
          <w:sz w:val="22"/>
        </w:rPr>
        <w:t>, policies and procedures</w:t>
      </w:r>
      <w:r w:rsidRPr="00757DDE">
        <w:rPr>
          <w:rFonts w:ascii="Comic Sans MS" w:hAnsi="Comic Sans MS"/>
          <w:b w:val="0"/>
          <w:sz w:val="22"/>
        </w:rPr>
        <w:t xml:space="preserve"> of the Committee</w:t>
      </w:r>
      <w:r w:rsidR="00C10580">
        <w:rPr>
          <w:rFonts w:ascii="Comic Sans MS" w:hAnsi="Comic Sans MS"/>
          <w:b w:val="0"/>
          <w:sz w:val="22"/>
        </w:rPr>
        <w:t>.</w:t>
      </w:r>
    </w:p>
    <w:p w14:paraId="76D6D8F1" w14:textId="4198EF8F" w:rsidR="00263AAA" w:rsidRDefault="00263AAA" w:rsidP="0047057C">
      <w:pPr>
        <w:pStyle w:val="Title"/>
        <w:jc w:val="both"/>
        <w:rPr>
          <w:rFonts w:ascii="Comic Sans MS" w:hAnsi="Comic Sans MS"/>
          <w:b w:val="0"/>
          <w:sz w:val="22"/>
          <w:highlight w:val="lightGray"/>
        </w:rPr>
      </w:pPr>
    </w:p>
    <w:p w14:paraId="232B1159" w14:textId="1FE11800" w:rsidR="00BF2199" w:rsidRDefault="00BF2199" w:rsidP="0047057C">
      <w:pPr>
        <w:pStyle w:val="Title"/>
        <w:jc w:val="both"/>
        <w:rPr>
          <w:rFonts w:ascii="Comic Sans MS" w:hAnsi="Comic Sans MS"/>
          <w:b w:val="0"/>
          <w:sz w:val="22"/>
          <w:highlight w:val="lightGray"/>
        </w:rPr>
      </w:pPr>
    </w:p>
    <w:p w14:paraId="19627345" w14:textId="70ECEB8A" w:rsidR="00BF2199" w:rsidRDefault="00BF2199" w:rsidP="0047057C">
      <w:pPr>
        <w:pStyle w:val="Title"/>
        <w:jc w:val="both"/>
        <w:rPr>
          <w:rFonts w:ascii="Comic Sans MS" w:hAnsi="Comic Sans MS"/>
          <w:b w:val="0"/>
          <w:sz w:val="22"/>
          <w:highlight w:val="lightGray"/>
        </w:rPr>
      </w:pPr>
    </w:p>
    <w:p w14:paraId="4C15064B" w14:textId="5D9F3A25" w:rsidR="00BF2199" w:rsidRDefault="00BF2199" w:rsidP="0047057C">
      <w:pPr>
        <w:pStyle w:val="Title"/>
        <w:jc w:val="both"/>
        <w:rPr>
          <w:rFonts w:ascii="Comic Sans MS" w:hAnsi="Comic Sans MS"/>
          <w:b w:val="0"/>
          <w:sz w:val="22"/>
          <w:highlight w:val="lightGray"/>
        </w:rPr>
      </w:pPr>
    </w:p>
    <w:p w14:paraId="4086818C" w14:textId="0324A51D" w:rsidR="00BF2199" w:rsidRDefault="00BF2199" w:rsidP="0047057C">
      <w:pPr>
        <w:pStyle w:val="Title"/>
        <w:jc w:val="both"/>
        <w:rPr>
          <w:rFonts w:ascii="Comic Sans MS" w:hAnsi="Comic Sans MS"/>
          <w:b w:val="0"/>
          <w:sz w:val="22"/>
          <w:highlight w:val="lightGray"/>
        </w:rPr>
      </w:pPr>
    </w:p>
    <w:p w14:paraId="2FDF076D" w14:textId="77777777" w:rsidR="00BF2199" w:rsidRPr="00757DDE" w:rsidRDefault="00BF2199" w:rsidP="0047057C">
      <w:pPr>
        <w:pStyle w:val="Title"/>
        <w:jc w:val="both"/>
        <w:rPr>
          <w:rFonts w:ascii="Comic Sans MS" w:hAnsi="Comic Sans MS"/>
          <w:b w:val="0"/>
          <w:sz w:val="22"/>
          <w:highlight w:val="lightGray"/>
        </w:rPr>
      </w:pPr>
    </w:p>
    <w:p w14:paraId="50CD8594" w14:textId="77777777" w:rsidR="00EC548D" w:rsidRPr="00757DDE" w:rsidRDefault="00C55A52" w:rsidP="00C55A52">
      <w:pPr>
        <w:pStyle w:val="Title"/>
        <w:jc w:val="both"/>
        <w:rPr>
          <w:rFonts w:ascii="Comic Sans MS" w:hAnsi="Comic Sans MS"/>
        </w:rPr>
      </w:pPr>
      <w:r w:rsidRPr="00757DDE">
        <w:rPr>
          <w:rFonts w:ascii="Comic Sans MS" w:hAnsi="Comic Sans MS"/>
        </w:rPr>
        <w:t>3.</w:t>
      </w:r>
      <w:r w:rsidRPr="00757DDE">
        <w:rPr>
          <w:rFonts w:ascii="Comic Sans MS" w:hAnsi="Comic Sans MS"/>
        </w:rPr>
        <w:tab/>
      </w:r>
      <w:bookmarkStart w:id="5" w:name="MembershipOrganisation"/>
      <w:bookmarkEnd w:id="5"/>
      <w:r w:rsidR="00EC548D" w:rsidRPr="00757DDE">
        <w:rPr>
          <w:rFonts w:ascii="Comic Sans MS" w:hAnsi="Comic Sans MS"/>
        </w:rPr>
        <w:t>Membership</w:t>
      </w:r>
      <w:r w:rsidR="007830C6" w:rsidRPr="00757DDE">
        <w:rPr>
          <w:rFonts w:ascii="Comic Sans MS" w:hAnsi="Comic Sans MS"/>
        </w:rPr>
        <w:t xml:space="preserve"> and Organisation</w:t>
      </w:r>
    </w:p>
    <w:p w14:paraId="778A67D0" w14:textId="77777777" w:rsidR="003A7A20" w:rsidRPr="00757DDE" w:rsidRDefault="003A7A20" w:rsidP="0047057C">
      <w:pPr>
        <w:pStyle w:val="Title"/>
        <w:jc w:val="both"/>
        <w:rPr>
          <w:rFonts w:ascii="Comic Sans MS" w:hAnsi="Comic Sans MS"/>
          <w:b w:val="0"/>
          <w:sz w:val="22"/>
        </w:rPr>
      </w:pPr>
    </w:p>
    <w:p w14:paraId="13BD89BB" w14:textId="566AD869" w:rsidR="00EC548D" w:rsidRPr="00757DDE" w:rsidRDefault="003A7A20" w:rsidP="006F35B8">
      <w:pPr>
        <w:pStyle w:val="Title"/>
        <w:jc w:val="both"/>
        <w:rPr>
          <w:rFonts w:ascii="Comic Sans MS" w:hAnsi="Comic Sans MS"/>
          <w:sz w:val="22"/>
        </w:rPr>
      </w:pPr>
      <w:bookmarkStart w:id="6" w:name="ElectionChair"/>
      <w:bookmarkEnd w:id="6"/>
      <w:r w:rsidRPr="00757DDE">
        <w:rPr>
          <w:rFonts w:ascii="Comic Sans MS" w:hAnsi="Comic Sans MS"/>
          <w:sz w:val="22"/>
        </w:rPr>
        <w:t>Chair and Vice Chair</w:t>
      </w:r>
      <w:r w:rsidR="009437F3" w:rsidRPr="00757DDE">
        <w:rPr>
          <w:rFonts w:ascii="Comic Sans MS" w:hAnsi="Comic Sans MS"/>
          <w:sz w:val="22"/>
        </w:rPr>
        <w:t xml:space="preserve"> </w:t>
      </w:r>
    </w:p>
    <w:p w14:paraId="5CEC00B9" w14:textId="6BA3DD51" w:rsidR="004F65AE" w:rsidRPr="004F65AE" w:rsidRDefault="00E209EB" w:rsidP="004F65AE">
      <w:pPr>
        <w:widowControl w:val="0"/>
        <w:autoSpaceDE w:val="0"/>
        <w:autoSpaceDN w:val="0"/>
        <w:adjustRightInd w:val="0"/>
        <w:spacing w:after="240" w:line="340" w:lineRule="atLeast"/>
        <w:rPr>
          <w:rFonts w:ascii="Comic Sans MS" w:hAnsi="Comic Sans MS"/>
          <w:szCs w:val="22"/>
          <w:lang w:val="en-US"/>
        </w:rPr>
      </w:pPr>
      <w:r w:rsidRPr="00757DDE">
        <w:rPr>
          <w:rFonts w:ascii="Comic Sans MS" w:hAnsi="Comic Sans MS"/>
        </w:rPr>
        <w:t xml:space="preserve">A Chair and Vice Chair </w:t>
      </w:r>
      <w:r w:rsidR="00C96DF0" w:rsidRPr="00757DDE">
        <w:rPr>
          <w:rFonts w:ascii="Comic Sans MS" w:hAnsi="Comic Sans MS"/>
        </w:rPr>
        <w:t>of the Committee</w:t>
      </w:r>
      <w:r w:rsidRPr="00757DDE">
        <w:rPr>
          <w:rFonts w:ascii="Comic Sans MS" w:hAnsi="Comic Sans MS"/>
        </w:rPr>
        <w:t xml:space="preserve"> will be </w:t>
      </w:r>
      <w:r w:rsidR="009437F3" w:rsidRPr="00757DDE">
        <w:rPr>
          <w:rFonts w:ascii="Comic Sans MS" w:hAnsi="Comic Sans MS"/>
        </w:rPr>
        <w:t xml:space="preserve">elected </w:t>
      </w:r>
      <w:r w:rsidR="00772DBB">
        <w:rPr>
          <w:rFonts w:ascii="Comic Sans MS" w:hAnsi="Comic Sans MS"/>
        </w:rPr>
        <w:t xml:space="preserve">annually at the </w:t>
      </w:r>
      <w:r w:rsidR="003860F5">
        <w:rPr>
          <w:rFonts w:ascii="Comic Sans MS" w:hAnsi="Comic Sans MS"/>
        </w:rPr>
        <w:t>last</w:t>
      </w:r>
      <w:r w:rsidR="00772DBB">
        <w:rPr>
          <w:rFonts w:ascii="Comic Sans MS" w:hAnsi="Comic Sans MS"/>
        </w:rPr>
        <w:t xml:space="preserve"> meeting of the academic year</w:t>
      </w:r>
      <w:r w:rsidR="009437F3" w:rsidRPr="00757DDE">
        <w:rPr>
          <w:rFonts w:ascii="Comic Sans MS" w:hAnsi="Comic Sans MS"/>
        </w:rPr>
        <w:t xml:space="preserve">. </w:t>
      </w:r>
      <w:r w:rsidR="00772DBB">
        <w:rPr>
          <w:rFonts w:ascii="Comic Sans MS" w:hAnsi="Comic Sans MS"/>
        </w:rPr>
        <w:t xml:space="preserve">No governor employed </w:t>
      </w:r>
      <w:r w:rsidR="000D312B">
        <w:rPr>
          <w:rFonts w:ascii="Comic Sans MS" w:hAnsi="Comic Sans MS"/>
        </w:rPr>
        <w:t>by</w:t>
      </w:r>
      <w:r w:rsidR="00772DBB">
        <w:rPr>
          <w:rFonts w:ascii="Comic Sans MS" w:hAnsi="Comic Sans MS"/>
        </w:rPr>
        <w:t xml:space="preserve"> the Academy can act as a Committee Chair.</w:t>
      </w:r>
      <w:r w:rsidR="006F35B8">
        <w:rPr>
          <w:rFonts w:ascii="Comic Sans MS" w:hAnsi="Comic Sans MS"/>
          <w:b/>
        </w:rPr>
        <w:t xml:space="preserve"> </w:t>
      </w:r>
      <w:r w:rsidR="00413665" w:rsidRPr="00757DDE">
        <w:rPr>
          <w:rFonts w:ascii="Comic Sans MS" w:hAnsi="Comic Sans MS"/>
        </w:rPr>
        <w:t>To ensure duties are adequately shared and to utilise governors’ time: if a governor is Chair of one Committee or of th</w:t>
      </w:r>
      <w:r w:rsidR="00263AAA">
        <w:rPr>
          <w:rFonts w:ascii="Comic Sans MS" w:hAnsi="Comic Sans MS"/>
        </w:rPr>
        <w:t xml:space="preserve">e </w:t>
      </w:r>
      <w:r w:rsidR="00413665" w:rsidRPr="00757DDE">
        <w:rPr>
          <w:rFonts w:ascii="Comic Sans MS" w:hAnsi="Comic Sans MS"/>
        </w:rPr>
        <w:t>G</w:t>
      </w:r>
      <w:r w:rsidR="00263AAA">
        <w:rPr>
          <w:rFonts w:ascii="Comic Sans MS" w:hAnsi="Comic Sans MS"/>
        </w:rPr>
        <w:t xml:space="preserve">overning </w:t>
      </w:r>
      <w:r w:rsidR="00413665" w:rsidRPr="00757DDE">
        <w:rPr>
          <w:rFonts w:ascii="Comic Sans MS" w:hAnsi="Comic Sans MS"/>
        </w:rPr>
        <w:t>B</w:t>
      </w:r>
      <w:r w:rsidR="00263AAA">
        <w:rPr>
          <w:rFonts w:ascii="Comic Sans MS" w:hAnsi="Comic Sans MS"/>
        </w:rPr>
        <w:t>oard</w:t>
      </w:r>
      <w:r w:rsidR="00413665" w:rsidRPr="00757DDE">
        <w:rPr>
          <w:rFonts w:ascii="Comic Sans MS" w:hAnsi="Comic Sans MS"/>
        </w:rPr>
        <w:t>, they will not normally be recommended to nominate themselves for Chair of another Committee. Exceptions are recognised, such as when governors leave, but any arrangement of this type should be resolved in good time.</w:t>
      </w:r>
      <w:r w:rsidR="004F65AE">
        <w:rPr>
          <w:rFonts w:ascii="Comic Sans MS" w:hAnsi="Comic Sans MS"/>
          <w:b/>
        </w:rPr>
        <w:t xml:space="preserve"> </w:t>
      </w:r>
      <w:r w:rsidR="00772DBB">
        <w:rPr>
          <w:rFonts w:ascii="Comic Sans MS" w:hAnsi="Comic Sans MS"/>
        </w:rPr>
        <w:t>If the Chair is absent at a Committee meeting, the Vice Chair will assume Chair responsibilities</w:t>
      </w:r>
      <w:r w:rsidR="004F65AE">
        <w:rPr>
          <w:rFonts w:ascii="Comic Sans MS" w:hAnsi="Comic Sans MS"/>
          <w:b/>
        </w:rPr>
        <w:t xml:space="preserve">. </w:t>
      </w:r>
      <w:r w:rsidR="00772DBB">
        <w:rPr>
          <w:rFonts w:ascii="Comic Sans MS" w:hAnsi="Comic Sans MS"/>
        </w:rPr>
        <w:t>The Governing Board may remove the Chair of the Committee from office at any time.</w:t>
      </w:r>
      <w:r w:rsidR="004F65AE">
        <w:rPr>
          <w:rFonts w:ascii="Comic Sans MS" w:hAnsi="Comic Sans MS"/>
          <w:b/>
        </w:rPr>
        <w:t xml:space="preserve"> </w:t>
      </w:r>
      <w:r w:rsidR="004F65AE" w:rsidRPr="004F65AE">
        <w:rPr>
          <w:rFonts w:ascii="Comic Sans MS" w:hAnsi="Comic Sans MS"/>
          <w:szCs w:val="22"/>
          <w:lang w:val="en-US"/>
        </w:rPr>
        <w:t>The names of the members of the committee shall be available on the school website.  All appointed members of the committee, and the Headteacher (if not a member) have a right to attend committee meetings. The committee may allow any other persons to attend as observers</w:t>
      </w:r>
      <w:r w:rsidR="000D312B">
        <w:rPr>
          <w:rFonts w:ascii="Comic Sans MS" w:hAnsi="Comic Sans MS"/>
          <w:szCs w:val="22"/>
          <w:lang w:val="en-US"/>
        </w:rPr>
        <w:t xml:space="preserve"> or informers.</w:t>
      </w:r>
      <w:r w:rsidR="004F65AE" w:rsidRPr="004F65AE">
        <w:rPr>
          <w:rFonts w:ascii="Comic Sans MS" w:hAnsi="Comic Sans MS"/>
          <w:szCs w:val="22"/>
          <w:lang w:val="en-US"/>
        </w:rPr>
        <w:t xml:space="preserve"> </w:t>
      </w:r>
    </w:p>
    <w:p w14:paraId="223F2EB7" w14:textId="77777777" w:rsidR="005F798D" w:rsidRPr="00757DDE" w:rsidRDefault="005F798D" w:rsidP="0047057C">
      <w:pPr>
        <w:pStyle w:val="Title"/>
        <w:jc w:val="both"/>
        <w:rPr>
          <w:rFonts w:ascii="Comic Sans MS" w:hAnsi="Comic Sans MS"/>
          <w:b w:val="0"/>
          <w:sz w:val="22"/>
        </w:rPr>
      </w:pPr>
    </w:p>
    <w:p w14:paraId="6CEFD641" w14:textId="05641F69" w:rsidR="005F798D" w:rsidRDefault="005F798D" w:rsidP="004F65AE">
      <w:pPr>
        <w:pStyle w:val="Title"/>
        <w:jc w:val="both"/>
        <w:rPr>
          <w:rFonts w:ascii="Comic Sans MS" w:hAnsi="Comic Sans MS"/>
          <w:sz w:val="22"/>
        </w:rPr>
      </w:pPr>
      <w:bookmarkStart w:id="7" w:name="MembershipCommittee"/>
      <w:bookmarkEnd w:id="7"/>
      <w:r w:rsidRPr="00757DDE">
        <w:rPr>
          <w:rFonts w:ascii="Comic Sans MS" w:hAnsi="Comic Sans MS"/>
          <w:sz w:val="22"/>
        </w:rPr>
        <w:t>Membership of the Committee</w:t>
      </w:r>
    </w:p>
    <w:p w14:paraId="6D15B863" w14:textId="77777777" w:rsidR="004F65AE" w:rsidRPr="00757DDE" w:rsidRDefault="004F65AE" w:rsidP="004F65AE">
      <w:pPr>
        <w:pStyle w:val="Title"/>
        <w:ind w:left="709"/>
        <w:jc w:val="both"/>
        <w:rPr>
          <w:rFonts w:ascii="Comic Sans MS" w:hAnsi="Comic Sans MS"/>
          <w:sz w:val="22"/>
        </w:rPr>
      </w:pPr>
    </w:p>
    <w:p w14:paraId="74E132DE" w14:textId="77D277EE" w:rsidR="00346FD2" w:rsidRPr="00DF12B2" w:rsidRDefault="00346FD2" w:rsidP="004F65AE">
      <w:pPr>
        <w:widowControl w:val="0"/>
        <w:autoSpaceDE w:val="0"/>
        <w:autoSpaceDN w:val="0"/>
        <w:adjustRightInd w:val="0"/>
        <w:spacing w:after="240" w:line="340" w:lineRule="atLeast"/>
        <w:rPr>
          <w:szCs w:val="22"/>
          <w:lang w:val="en-US"/>
        </w:rPr>
      </w:pPr>
      <w:r w:rsidRPr="00346FD2">
        <w:rPr>
          <w:rFonts w:ascii="Comic Sans MS" w:hAnsi="Comic Sans MS"/>
          <w:szCs w:val="22"/>
          <w:lang w:val="en-US"/>
        </w:rPr>
        <w:t xml:space="preserve">The quorum for a meeting and for any vote shall be three members of the committee. Should a Governor present have a personal or pecuniary interest in any matter to be discussed, that Governor must declare that interest and withdraw from the meeting and not vote on that item; if there is any dispute as to whether or not a person must withdraw from a meeting the other Governors present at the meeting must decide on this. </w:t>
      </w:r>
    </w:p>
    <w:p w14:paraId="12FE12F4" w14:textId="5E8557B4" w:rsidR="00C55A52" w:rsidRPr="00757DDE" w:rsidRDefault="000D1B63" w:rsidP="004711BB">
      <w:pPr>
        <w:pStyle w:val="Title"/>
        <w:widowControl w:val="0"/>
        <w:jc w:val="left"/>
        <w:rPr>
          <w:rFonts w:ascii="Comic Sans MS" w:hAnsi="Comic Sans MS"/>
          <w:b w:val="0"/>
          <w:sz w:val="22"/>
        </w:rPr>
      </w:pPr>
      <w:r>
        <w:rPr>
          <w:rFonts w:ascii="Comic Sans MS" w:hAnsi="Comic Sans MS"/>
          <w:b w:val="0"/>
          <w:sz w:val="22"/>
        </w:rPr>
        <w:t xml:space="preserve">The </w:t>
      </w:r>
      <w:r w:rsidR="00FD7100" w:rsidRPr="00757DDE">
        <w:rPr>
          <w:rFonts w:ascii="Comic Sans MS" w:hAnsi="Comic Sans MS"/>
          <w:b w:val="0"/>
          <w:sz w:val="22"/>
        </w:rPr>
        <w:t>G</w:t>
      </w:r>
      <w:r>
        <w:rPr>
          <w:rFonts w:ascii="Comic Sans MS" w:hAnsi="Comic Sans MS"/>
          <w:b w:val="0"/>
          <w:sz w:val="22"/>
        </w:rPr>
        <w:t xml:space="preserve">overning </w:t>
      </w:r>
      <w:r w:rsidR="00FD7100" w:rsidRPr="00757DDE">
        <w:rPr>
          <w:rFonts w:ascii="Comic Sans MS" w:hAnsi="Comic Sans MS"/>
          <w:b w:val="0"/>
          <w:sz w:val="22"/>
        </w:rPr>
        <w:t>B</w:t>
      </w:r>
      <w:r>
        <w:rPr>
          <w:rFonts w:ascii="Comic Sans MS" w:hAnsi="Comic Sans MS"/>
          <w:b w:val="0"/>
          <w:sz w:val="22"/>
        </w:rPr>
        <w:t>oard</w:t>
      </w:r>
      <w:r w:rsidR="00FD7100" w:rsidRPr="00757DDE">
        <w:rPr>
          <w:rFonts w:ascii="Comic Sans MS" w:hAnsi="Comic Sans MS"/>
          <w:b w:val="0"/>
          <w:sz w:val="22"/>
        </w:rPr>
        <w:t xml:space="preserve"> will ensure </w:t>
      </w:r>
      <w:r w:rsidR="009F7E1C" w:rsidRPr="00757DDE">
        <w:rPr>
          <w:rFonts w:ascii="Comic Sans MS" w:hAnsi="Comic Sans MS"/>
          <w:b w:val="0"/>
          <w:sz w:val="22"/>
        </w:rPr>
        <w:t>the Committee</w:t>
      </w:r>
      <w:r w:rsidR="00FD7100" w:rsidRPr="00757DDE">
        <w:rPr>
          <w:rFonts w:ascii="Comic Sans MS" w:hAnsi="Comic Sans MS"/>
          <w:b w:val="0"/>
          <w:sz w:val="22"/>
        </w:rPr>
        <w:t xml:space="preserve"> has sufficient numbers of governors to successfull</w:t>
      </w:r>
      <w:r w:rsidR="004711BB">
        <w:rPr>
          <w:rFonts w:ascii="Comic Sans MS" w:hAnsi="Comic Sans MS"/>
          <w:b w:val="0"/>
          <w:sz w:val="22"/>
        </w:rPr>
        <w:t xml:space="preserve">y </w:t>
      </w:r>
      <w:r w:rsidR="00892F4C" w:rsidRPr="00757DDE">
        <w:rPr>
          <w:rFonts w:ascii="Comic Sans MS" w:hAnsi="Comic Sans MS"/>
          <w:b w:val="0"/>
          <w:sz w:val="22"/>
        </w:rPr>
        <w:t xml:space="preserve">engage with and perform </w:t>
      </w:r>
      <w:r w:rsidR="009F7E1C" w:rsidRPr="00757DDE">
        <w:rPr>
          <w:rFonts w:ascii="Comic Sans MS" w:hAnsi="Comic Sans MS"/>
          <w:b w:val="0"/>
          <w:sz w:val="22"/>
        </w:rPr>
        <w:t>the purpose given to it</w:t>
      </w:r>
      <w:r w:rsidR="00892F4C" w:rsidRPr="00757DDE">
        <w:rPr>
          <w:rFonts w:ascii="Comic Sans MS" w:hAnsi="Comic Sans MS"/>
          <w:b w:val="0"/>
          <w:sz w:val="22"/>
        </w:rPr>
        <w:t xml:space="preserve"> </w:t>
      </w:r>
      <w:r w:rsidR="003E61F1" w:rsidRPr="00757DDE">
        <w:rPr>
          <w:rFonts w:ascii="Comic Sans MS" w:hAnsi="Comic Sans MS"/>
          <w:b w:val="0"/>
          <w:sz w:val="22"/>
        </w:rPr>
        <w:t xml:space="preserve">and will periodically review the membership </w:t>
      </w:r>
      <w:r w:rsidR="00792395" w:rsidRPr="00757DDE">
        <w:rPr>
          <w:rFonts w:ascii="Comic Sans MS" w:hAnsi="Comic Sans MS"/>
          <w:b w:val="0"/>
          <w:sz w:val="22"/>
        </w:rPr>
        <w:t>with respect to capacity</w:t>
      </w:r>
      <w:r w:rsidR="00F03981" w:rsidRPr="00757DDE">
        <w:rPr>
          <w:rFonts w:ascii="Comic Sans MS" w:hAnsi="Comic Sans MS"/>
          <w:b w:val="0"/>
          <w:sz w:val="22"/>
        </w:rPr>
        <w:t>, skills</w:t>
      </w:r>
      <w:r w:rsidR="00792395" w:rsidRPr="00757DDE">
        <w:rPr>
          <w:rFonts w:ascii="Comic Sans MS" w:hAnsi="Comic Sans MS"/>
          <w:b w:val="0"/>
          <w:sz w:val="22"/>
        </w:rPr>
        <w:t xml:space="preserve"> and current strategic priorities</w:t>
      </w:r>
      <w:r w:rsidR="00892F4C" w:rsidRPr="00757DDE">
        <w:rPr>
          <w:rFonts w:ascii="Comic Sans MS" w:hAnsi="Comic Sans MS"/>
          <w:b w:val="0"/>
          <w:sz w:val="22"/>
        </w:rPr>
        <w:t>.</w:t>
      </w:r>
      <w:r w:rsidR="007A38DC" w:rsidRPr="00757DDE">
        <w:rPr>
          <w:rFonts w:ascii="Comic Sans MS" w:hAnsi="Comic Sans MS"/>
          <w:b w:val="0"/>
          <w:sz w:val="22"/>
        </w:rPr>
        <w:t xml:space="preserve"> This may include the appointment for a fixed period, of an associate governor, to support a specific business objective.</w:t>
      </w:r>
    </w:p>
    <w:p w14:paraId="3829D1F0" w14:textId="77777777" w:rsidR="007830C6" w:rsidRPr="00757DDE" w:rsidRDefault="007830C6" w:rsidP="00C55A52">
      <w:pPr>
        <w:pStyle w:val="Title"/>
        <w:ind w:left="709" w:hanging="709"/>
        <w:jc w:val="both"/>
        <w:rPr>
          <w:rFonts w:ascii="Comic Sans MS" w:hAnsi="Comic Sans MS"/>
          <w:b w:val="0"/>
          <w:sz w:val="22"/>
          <w:highlight w:val="lightGray"/>
        </w:rPr>
      </w:pPr>
    </w:p>
    <w:p w14:paraId="3767BFFA" w14:textId="77777777" w:rsidR="007830C6" w:rsidRPr="00757DDE" w:rsidRDefault="007830C6" w:rsidP="004F65AE">
      <w:pPr>
        <w:jc w:val="both"/>
        <w:rPr>
          <w:rFonts w:ascii="Comic Sans MS" w:hAnsi="Comic Sans MS"/>
          <w:b/>
        </w:rPr>
      </w:pPr>
      <w:bookmarkStart w:id="8" w:name="Organisation"/>
      <w:bookmarkEnd w:id="8"/>
      <w:r w:rsidRPr="00757DDE">
        <w:rPr>
          <w:rFonts w:ascii="Comic Sans MS" w:hAnsi="Comic Sans MS"/>
          <w:b/>
        </w:rPr>
        <w:t>Organisation</w:t>
      </w:r>
    </w:p>
    <w:p w14:paraId="0AF3AC88" w14:textId="674281AB" w:rsidR="007830C6" w:rsidRPr="00757DDE" w:rsidRDefault="007830C6" w:rsidP="004F65AE">
      <w:pPr>
        <w:ind w:left="11"/>
        <w:jc w:val="both"/>
        <w:rPr>
          <w:rFonts w:ascii="Comic Sans MS" w:hAnsi="Comic Sans MS"/>
        </w:rPr>
      </w:pPr>
      <w:r w:rsidRPr="00757DDE">
        <w:rPr>
          <w:rFonts w:ascii="Comic Sans MS" w:hAnsi="Comic Sans MS"/>
        </w:rPr>
        <w:t xml:space="preserve">From time to time, it may be necessary to create a working group </w:t>
      </w:r>
      <w:r w:rsidR="003D2F08" w:rsidRPr="00757DDE">
        <w:rPr>
          <w:rFonts w:ascii="Comic Sans MS" w:hAnsi="Comic Sans MS"/>
        </w:rPr>
        <w:t xml:space="preserve">or sub-committee </w:t>
      </w:r>
      <w:r w:rsidRPr="00757DDE">
        <w:rPr>
          <w:rFonts w:ascii="Comic Sans MS" w:hAnsi="Comic Sans MS"/>
        </w:rPr>
        <w:t xml:space="preserve">of the </w:t>
      </w:r>
      <w:r w:rsidR="00873EA2" w:rsidRPr="003860F5">
        <w:rPr>
          <w:rFonts w:ascii="Comic Sans MS" w:hAnsi="Comic Sans MS"/>
        </w:rPr>
        <w:t>Finance and Premises</w:t>
      </w:r>
      <w:r w:rsidR="00873EA2" w:rsidRPr="00757DDE">
        <w:rPr>
          <w:rFonts w:ascii="Comic Sans MS" w:hAnsi="Comic Sans MS"/>
        </w:rPr>
        <w:t xml:space="preserve"> </w:t>
      </w:r>
      <w:r w:rsidRPr="00757DDE">
        <w:rPr>
          <w:rFonts w:ascii="Comic Sans MS" w:hAnsi="Comic Sans MS"/>
        </w:rPr>
        <w:t>Committee</w:t>
      </w:r>
      <w:r w:rsidR="00873EA2" w:rsidRPr="00757DDE">
        <w:rPr>
          <w:rFonts w:ascii="Comic Sans MS" w:hAnsi="Comic Sans MS"/>
        </w:rPr>
        <w:t>,</w:t>
      </w:r>
      <w:r w:rsidRPr="00757DDE">
        <w:rPr>
          <w:rFonts w:ascii="Comic Sans MS" w:hAnsi="Comic Sans MS"/>
        </w:rPr>
        <w:t xml:space="preserve"> who will act within a remit agreed by the </w:t>
      </w:r>
      <w:r w:rsidR="00873EA2" w:rsidRPr="003860F5">
        <w:rPr>
          <w:rFonts w:ascii="Comic Sans MS" w:hAnsi="Comic Sans MS"/>
        </w:rPr>
        <w:t>Finance and Premises</w:t>
      </w:r>
      <w:r w:rsidR="00873EA2" w:rsidRPr="00757DDE">
        <w:rPr>
          <w:rFonts w:ascii="Comic Sans MS" w:hAnsi="Comic Sans MS"/>
        </w:rPr>
        <w:t xml:space="preserve"> </w:t>
      </w:r>
      <w:r w:rsidRPr="00757DDE">
        <w:rPr>
          <w:rFonts w:ascii="Comic Sans MS" w:hAnsi="Comic Sans MS"/>
        </w:rPr>
        <w:t>Committee. It will be</w:t>
      </w:r>
      <w:r w:rsidR="000D1B63">
        <w:rPr>
          <w:rFonts w:ascii="Comic Sans MS" w:hAnsi="Comic Sans MS"/>
        </w:rPr>
        <w:t xml:space="preserve"> at</w:t>
      </w:r>
      <w:r w:rsidRPr="00757DDE">
        <w:rPr>
          <w:rFonts w:ascii="Comic Sans MS" w:hAnsi="Comic Sans MS"/>
        </w:rPr>
        <w:t xml:space="preserve"> the discretion of the Committee to determine if separate Terms of Reference should be written for the function of that working group, dependent on the scale and complexity of what it has been asked to undertake. </w:t>
      </w:r>
      <w:r w:rsidR="00E66C4B" w:rsidRPr="003860F5">
        <w:rPr>
          <w:rFonts w:ascii="Comic Sans MS" w:hAnsi="Comic Sans MS"/>
        </w:rPr>
        <w:t xml:space="preserve">Specifically covered is the monitoring and approval of pay and appraisal of staff, including the headteacher. A sub-committee with no conflicts of interest will </w:t>
      </w:r>
      <w:r w:rsidR="0012595E" w:rsidRPr="003860F5">
        <w:rPr>
          <w:rFonts w:ascii="Comic Sans MS" w:hAnsi="Comic Sans MS"/>
        </w:rPr>
        <w:t>perform the audit of appraisals and</w:t>
      </w:r>
      <w:r w:rsidR="00E66C4B" w:rsidRPr="003860F5">
        <w:rPr>
          <w:rFonts w:ascii="Comic Sans MS" w:hAnsi="Comic Sans MS"/>
        </w:rPr>
        <w:t xml:space="preserve"> review the headteacher</w:t>
      </w:r>
      <w:r w:rsidR="0012595E" w:rsidRPr="003860F5">
        <w:rPr>
          <w:rFonts w:ascii="Comic Sans MS" w:hAnsi="Comic Sans MS"/>
        </w:rPr>
        <w:t>s recommendations of pay awards.</w:t>
      </w:r>
      <w:r w:rsidR="00E66C4B" w:rsidRPr="003860F5">
        <w:rPr>
          <w:rFonts w:ascii="Comic Sans MS" w:hAnsi="Comic Sans MS"/>
        </w:rPr>
        <w:t xml:space="preserve"> </w:t>
      </w:r>
      <w:r w:rsidR="003415A2" w:rsidRPr="003860F5">
        <w:rPr>
          <w:rFonts w:ascii="Comic Sans MS" w:hAnsi="Comic Sans MS"/>
        </w:rPr>
        <w:t xml:space="preserve">The governors performing this function will </w:t>
      </w:r>
      <w:r w:rsidR="00AC336F" w:rsidRPr="003860F5">
        <w:rPr>
          <w:rFonts w:ascii="Comic Sans MS" w:hAnsi="Comic Sans MS"/>
        </w:rPr>
        <w:t xml:space="preserve">normally </w:t>
      </w:r>
      <w:r w:rsidR="003415A2" w:rsidRPr="003860F5">
        <w:rPr>
          <w:rFonts w:ascii="Comic Sans MS" w:hAnsi="Comic Sans MS"/>
        </w:rPr>
        <w:t>be determined within the Committee.</w:t>
      </w:r>
      <w:r w:rsidR="004F65AE" w:rsidRPr="003860F5">
        <w:rPr>
          <w:rFonts w:ascii="Comic Sans MS" w:hAnsi="Comic Sans MS"/>
        </w:rPr>
        <w:t xml:space="preserve"> </w:t>
      </w:r>
    </w:p>
    <w:p w14:paraId="412E8F02" w14:textId="2AA30EC7" w:rsidR="0001089B" w:rsidRPr="00757DDE" w:rsidRDefault="00263AAA" w:rsidP="004F65AE">
      <w:pPr>
        <w:ind w:left="11"/>
        <w:jc w:val="both"/>
        <w:rPr>
          <w:rFonts w:ascii="Comic Sans MS" w:hAnsi="Comic Sans MS"/>
        </w:rPr>
      </w:pPr>
      <w:r>
        <w:rPr>
          <w:rFonts w:ascii="Comic Sans MS" w:hAnsi="Comic Sans MS"/>
        </w:rPr>
        <w:t>In</w:t>
      </w:r>
      <w:r w:rsidR="002E210A">
        <w:rPr>
          <w:rFonts w:ascii="Comic Sans MS" w:hAnsi="Comic Sans MS"/>
        </w:rPr>
        <w:t xml:space="preserve"> the</w:t>
      </w:r>
      <w:r>
        <w:rPr>
          <w:rFonts w:ascii="Comic Sans MS" w:hAnsi="Comic Sans MS"/>
        </w:rPr>
        <w:t xml:space="preserve"> absence of the</w:t>
      </w:r>
      <w:r w:rsidR="0001089B" w:rsidRPr="00757DDE">
        <w:rPr>
          <w:rFonts w:ascii="Comic Sans MS" w:hAnsi="Comic Sans MS"/>
        </w:rPr>
        <w:t xml:space="preserve"> Chair</w:t>
      </w:r>
      <w:r>
        <w:rPr>
          <w:rFonts w:ascii="Comic Sans MS" w:hAnsi="Comic Sans MS"/>
        </w:rPr>
        <w:t xml:space="preserve"> of Governors</w:t>
      </w:r>
      <w:r w:rsidR="0001089B" w:rsidRPr="00757DDE">
        <w:rPr>
          <w:rFonts w:ascii="Comic Sans MS" w:hAnsi="Comic Sans MS"/>
        </w:rPr>
        <w:t>/Co-Chairs presence at a time when financial statements</w:t>
      </w:r>
      <w:r w:rsidR="00407639" w:rsidRPr="00757DDE">
        <w:rPr>
          <w:rFonts w:ascii="Comic Sans MS" w:hAnsi="Comic Sans MS"/>
        </w:rPr>
        <w:t>, other than the annual accounts, need to be signed, the Chair of the Commit</w:t>
      </w:r>
      <w:r w:rsidR="004F0ED0">
        <w:rPr>
          <w:rFonts w:ascii="Comic Sans MS" w:hAnsi="Comic Sans MS"/>
        </w:rPr>
        <w:t xml:space="preserve">tee will sign on behalf of the </w:t>
      </w:r>
      <w:r w:rsidR="00407639" w:rsidRPr="00757DDE">
        <w:rPr>
          <w:rFonts w:ascii="Comic Sans MS" w:hAnsi="Comic Sans MS"/>
        </w:rPr>
        <w:t>G</w:t>
      </w:r>
      <w:r w:rsidR="004F0ED0">
        <w:rPr>
          <w:rFonts w:ascii="Comic Sans MS" w:hAnsi="Comic Sans MS"/>
        </w:rPr>
        <w:t xml:space="preserve">overning </w:t>
      </w:r>
      <w:r w:rsidR="00407639" w:rsidRPr="00757DDE">
        <w:rPr>
          <w:rFonts w:ascii="Comic Sans MS" w:hAnsi="Comic Sans MS"/>
        </w:rPr>
        <w:t>B</w:t>
      </w:r>
      <w:r w:rsidR="004F0ED0">
        <w:rPr>
          <w:rFonts w:ascii="Comic Sans MS" w:hAnsi="Comic Sans MS"/>
        </w:rPr>
        <w:t>oard</w:t>
      </w:r>
      <w:r w:rsidR="00407639" w:rsidRPr="00757DDE">
        <w:rPr>
          <w:rFonts w:ascii="Comic Sans MS" w:hAnsi="Comic Sans MS"/>
        </w:rPr>
        <w:t>.</w:t>
      </w:r>
    </w:p>
    <w:p w14:paraId="596CF0D4" w14:textId="1367938F" w:rsidR="00BF2199" w:rsidRDefault="00BF2199" w:rsidP="0047057C">
      <w:pPr>
        <w:pStyle w:val="Title"/>
        <w:ind w:left="709" w:hanging="709"/>
        <w:jc w:val="both"/>
        <w:rPr>
          <w:rFonts w:ascii="Comic Sans MS" w:hAnsi="Comic Sans MS"/>
          <w:b w:val="0"/>
          <w:sz w:val="22"/>
          <w:highlight w:val="lightGray"/>
        </w:rPr>
      </w:pPr>
    </w:p>
    <w:p w14:paraId="07947E77" w14:textId="169850EF" w:rsidR="00E0440E" w:rsidRDefault="00E0440E" w:rsidP="0047057C">
      <w:pPr>
        <w:pStyle w:val="Title"/>
        <w:ind w:left="709" w:hanging="709"/>
        <w:jc w:val="both"/>
        <w:rPr>
          <w:rFonts w:ascii="Comic Sans MS" w:hAnsi="Comic Sans MS"/>
          <w:b w:val="0"/>
          <w:sz w:val="22"/>
          <w:highlight w:val="lightGray"/>
        </w:rPr>
      </w:pPr>
    </w:p>
    <w:p w14:paraId="6C658C0E" w14:textId="70F4F4CB" w:rsidR="005F1D25" w:rsidRDefault="005F1D25" w:rsidP="0047057C">
      <w:pPr>
        <w:pStyle w:val="Title"/>
        <w:ind w:left="709" w:hanging="709"/>
        <w:jc w:val="both"/>
        <w:rPr>
          <w:rFonts w:ascii="Comic Sans MS" w:hAnsi="Comic Sans MS"/>
          <w:b w:val="0"/>
          <w:sz w:val="22"/>
          <w:highlight w:val="lightGray"/>
        </w:rPr>
      </w:pPr>
    </w:p>
    <w:p w14:paraId="00600131" w14:textId="77777777" w:rsidR="00C055D2" w:rsidRDefault="00C055D2" w:rsidP="0047057C">
      <w:pPr>
        <w:pStyle w:val="Title"/>
        <w:ind w:left="709" w:hanging="709"/>
        <w:jc w:val="both"/>
        <w:rPr>
          <w:rFonts w:ascii="Comic Sans MS" w:hAnsi="Comic Sans MS"/>
          <w:b w:val="0"/>
          <w:sz w:val="22"/>
          <w:highlight w:val="lightGray"/>
        </w:rPr>
      </w:pPr>
    </w:p>
    <w:p w14:paraId="11EA2000" w14:textId="5DDA62C2" w:rsidR="00E0440E" w:rsidRDefault="00E0440E" w:rsidP="0047057C">
      <w:pPr>
        <w:pStyle w:val="Title"/>
        <w:ind w:left="709" w:hanging="709"/>
        <w:jc w:val="both"/>
        <w:rPr>
          <w:rFonts w:ascii="Comic Sans MS" w:hAnsi="Comic Sans MS"/>
          <w:b w:val="0"/>
          <w:sz w:val="22"/>
          <w:highlight w:val="lightGray"/>
        </w:rPr>
      </w:pPr>
    </w:p>
    <w:p w14:paraId="63849F89" w14:textId="77777777" w:rsidR="005F1D25" w:rsidRPr="00480ACC" w:rsidRDefault="005F1D25" w:rsidP="005F1D25">
      <w:pPr>
        <w:pStyle w:val="Title"/>
        <w:numPr>
          <w:ilvl w:val="0"/>
          <w:numId w:val="20"/>
        </w:numPr>
        <w:ind w:hanging="720"/>
        <w:jc w:val="both"/>
        <w:rPr>
          <w:rFonts w:ascii="Comic Sans MS" w:hAnsi="Comic Sans MS"/>
          <w:sz w:val="22"/>
        </w:rPr>
      </w:pPr>
      <w:r w:rsidRPr="00757DDE">
        <w:rPr>
          <w:rFonts w:ascii="Comic Sans MS" w:hAnsi="Comic Sans MS"/>
        </w:rPr>
        <w:lastRenderedPageBreak/>
        <w:t>Key areas of responsibility</w:t>
      </w:r>
    </w:p>
    <w:p w14:paraId="71E92641" w14:textId="77777777" w:rsidR="005F1D25" w:rsidRDefault="005F1D25" w:rsidP="005F1D25">
      <w:pPr>
        <w:pStyle w:val="Title"/>
        <w:jc w:val="both"/>
        <w:rPr>
          <w:rFonts w:ascii="Comic Sans MS" w:hAnsi="Comic Sans MS"/>
        </w:rPr>
      </w:pPr>
    </w:p>
    <w:p w14:paraId="186D8380" w14:textId="77777777" w:rsidR="005F1D25" w:rsidRPr="00346FD2" w:rsidRDefault="005F1D25" w:rsidP="005F1D25">
      <w:pPr>
        <w:widowControl w:val="0"/>
        <w:autoSpaceDE w:val="0"/>
        <w:autoSpaceDN w:val="0"/>
        <w:adjustRightInd w:val="0"/>
        <w:spacing w:after="240" w:line="340" w:lineRule="atLeast"/>
        <w:rPr>
          <w:rFonts w:ascii="Comic Sans MS" w:hAnsi="Comic Sans MS"/>
          <w:szCs w:val="22"/>
          <w:lang w:val="en-US"/>
        </w:rPr>
      </w:pPr>
      <w:r w:rsidRPr="00346FD2">
        <w:rPr>
          <w:rFonts w:ascii="Comic Sans MS" w:hAnsi="Comic Sans MS"/>
          <w:szCs w:val="22"/>
          <w:lang w:val="en-US"/>
        </w:rPr>
        <w:t xml:space="preserve">In carrying out its duties the committee shall ensure that its decisions: </w:t>
      </w:r>
    </w:p>
    <w:p w14:paraId="3C5A90F4" w14:textId="77777777" w:rsidR="005F1D25" w:rsidRPr="00346FD2" w:rsidRDefault="005F1D25" w:rsidP="005F1D25">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are consistent with and seek to achieve the priorities identified in the School Development/ Improvement Plan;</w:t>
      </w:r>
    </w:p>
    <w:p w14:paraId="7977B71B" w14:textId="77777777" w:rsidR="005F1D25" w:rsidRPr="00346FD2" w:rsidRDefault="005F1D25" w:rsidP="005F1D25">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xml:space="preserve">-  are in accordance with all policies and decisions adopted by the Governing Board; </w:t>
      </w:r>
    </w:p>
    <w:p w14:paraId="00B8782E" w14:textId="77777777" w:rsidR="005F1D25" w:rsidRPr="00346FD2" w:rsidRDefault="005F1D25" w:rsidP="005F1D25">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xml:space="preserve">-  comply with legislation and Government guidance on education and the law for School Governors; </w:t>
      </w:r>
    </w:p>
    <w:p w14:paraId="3FE72972" w14:textId="77777777" w:rsidR="005F1D25" w:rsidRPr="00346FD2" w:rsidRDefault="005F1D25" w:rsidP="005F1D25">
      <w:pPr>
        <w:widowControl w:val="0"/>
        <w:numPr>
          <w:ilvl w:val="0"/>
          <w:numId w:val="30"/>
        </w:numPr>
        <w:tabs>
          <w:tab w:val="left" w:pos="220"/>
          <w:tab w:val="left" w:pos="720"/>
        </w:tabs>
        <w:autoSpaceDE w:val="0"/>
        <w:autoSpaceDN w:val="0"/>
        <w:adjustRightInd w:val="0"/>
        <w:spacing w:after="240" w:line="360" w:lineRule="atLeast"/>
        <w:ind w:hanging="720"/>
        <w:rPr>
          <w:rFonts w:ascii="Comic Sans MS" w:hAnsi="Comic Sans MS"/>
          <w:szCs w:val="22"/>
          <w:lang w:val="en-US"/>
        </w:rPr>
      </w:pPr>
      <w:r w:rsidRPr="00346FD2">
        <w:rPr>
          <w:rFonts w:ascii="Comic Sans MS" w:hAnsi="Comic Sans MS"/>
          <w:kern w:val="1"/>
          <w:szCs w:val="22"/>
          <w:lang w:val="en-US"/>
        </w:rPr>
        <w:tab/>
      </w:r>
      <w:r w:rsidRPr="00346FD2">
        <w:rPr>
          <w:rFonts w:ascii="Comic Sans MS" w:hAnsi="Comic Sans MS"/>
          <w:szCs w:val="22"/>
          <w:lang w:val="en-US"/>
        </w:rPr>
        <w:t xml:space="preserve">-  conform to legislation on employment, equal opportunities, equal pay, sex discrimination, race relations, disability discrimination; </w:t>
      </w:r>
    </w:p>
    <w:p w14:paraId="222DBEC1" w14:textId="77777777" w:rsidR="005F1D25" w:rsidRPr="00346FD2" w:rsidRDefault="005F1D25" w:rsidP="005F1D25">
      <w:pPr>
        <w:pStyle w:val="Title"/>
        <w:ind w:left="709"/>
        <w:jc w:val="both"/>
        <w:rPr>
          <w:rFonts w:ascii="Comic Sans MS" w:hAnsi="Comic Sans MS"/>
          <w:b w:val="0"/>
          <w:bCs/>
          <w:sz w:val="22"/>
          <w:szCs w:val="22"/>
          <w:lang w:val="en-US"/>
        </w:rPr>
      </w:pPr>
      <w:r w:rsidRPr="00DF12B2">
        <w:rPr>
          <w:kern w:val="1"/>
          <w:sz w:val="22"/>
          <w:szCs w:val="22"/>
          <w:lang w:val="en-US"/>
        </w:rPr>
        <w:tab/>
      </w:r>
      <w:r w:rsidRPr="00346FD2">
        <w:rPr>
          <w:rFonts w:ascii="Comic Sans MS" w:hAnsi="Comic Sans MS"/>
          <w:b w:val="0"/>
          <w:bCs/>
          <w:sz w:val="22"/>
          <w:szCs w:val="22"/>
          <w:lang w:val="en-US"/>
        </w:rPr>
        <w:t>-  have regard to budgetary constraints and opportunities</w:t>
      </w:r>
    </w:p>
    <w:p w14:paraId="4FFBA3DD" w14:textId="77777777" w:rsidR="005F1D25" w:rsidRDefault="005F1D25" w:rsidP="005F1D25">
      <w:pPr>
        <w:pStyle w:val="Title"/>
        <w:ind w:left="709"/>
        <w:jc w:val="both"/>
        <w:rPr>
          <w:rFonts w:ascii="Comic Sans MS" w:hAnsi="Comic Sans MS"/>
          <w:sz w:val="22"/>
          <w:szCs w:val="22"/>
          <w:lang w:val="en-US"/>
        </w:rPr>
      </w:pPr>
    </w:p>
    <w:p w14:paraId="03CA4681" w14:textId="77777777" w:rsidR="005F1D25" w:rsidRDefault="005F1D25" w:rsidP="005F1D25">
      <w:pPr>
        <w:pStyle w:val="Title"/>
        <w:jc w:val="both"/>
        <w:rPr>
          <w:rFonts w:ascii="Comic Sans MS" w:hAnsi="Comic Sans MS"/>
          <w:b w:val="0"/>
          <w:sz w:val="22"/>
          <w:szCs w:val="22"/>
        </w:rPr>
      </w:pPr>
      <w:r w:rsidRPr="00346FD2">
        <w:rPr>
          <w:rFonts w:ascii="Comic Sans MS" w:hAnsi="Comic Sans MS"/>
          <w:b w:val="0"/>
          <w:sz w:val="22"/>
          <w:szCs w:val="22"/>
        </w:rPr>
        <w:t>Subject</w:t>
      </w:r>
      <w:r w:rsidRPr="00480ACC">
        <w:rPr>
          <w:rFonts w:ascii="Comic Sans MS" w:hAnsi="Comic Sans MS"/>
          <w:b w:val="0"/>
          <w:sz w:val="22"/>
          <w:szCs w:val="22"/>
        </w:rPr>
        <w:t xml:space="preserve"> to the requirements of the ESFA, DfES and the Academ</w:t>
      </w:r>
      <w:r>
        <w:rPr>
          <w:rFonts w:ascii="Comic Sans MS" w:hAnsi="Comic Sans MS"/>
          <w:b w:val="0"/>
          <w:sz w:val="22"/>
          <w:szCs w:val="22"/>
        </w:rPr>
        <w:t>y Trust</w:t>
      </w:r>
      <w:r w:rsidRPr="00480ACC">
        <w:rPr>
          <w:rFonts w:ascii="Comic Sans MS" w:hAnsi="Comic Sans MS"/>
          <w:b w:val="0"/>
          <w:sz w:val="22"/>
          <w:szCs w:val="22"/>
        </w:rPr>
        <w:t xml:space="preserve"> Handbook, the Finance and Premises committee is authorised to:</w:t>
      </w:r>
    </w:p>
    <w:p w14:paraId="01FF87F4" w14:textId="77777777" w:rsidR="005F1D25" w:rsidRPr="000D6E28" w:rsidRDefault="005F1D25" w:rsidP="005F1D25">
      <w:pPr>
        <w:pStyle w:val="Title"/>
        <w:ind w:left="709"/>
        <w:jc w:val="both"/>
        <w:rPr>
          <w:rFonts w:ascii="Comic Sans MS" w:hAnsi="Comic Sans MS"/>
          <w:sz w:val="22"/>
          <w:szCs w:val="22"/>
        </w:rPr>
      </w:pPr>
    </w:p>
    <w:p w14:paraId="430F3AE3" w14:textId="77777777" w:rsidR="005F1D25" w:rsidRDefault="005F1D25" w:rsidP="005F1D25">
      <w:pPr>
        <w:pStyle w:val="Default"/>
        <w:rPr>
          <w:rFonts w:ascii="Comic Sans MS" w:hAnsi="Comic Sans MS"/>
          <w:b/>
          <w:bCs/>
          <w:sz w:val="22"/>
          <w:szCs w:val="22"/>
        </w:rPr>
      </w:pPr>
      <w:r w:rsidRPr="003860F5">
        <w:rPr>
          <w:rFonts w:ascii="Comic Sans MS" w:hAnsi="Comic Sans MS"/>
          <w:b/>
          <w:bCs/>
          <w:sz w:val="22"/>
          <w:szCs w:val="22"/>
        </w:rPr>
        <w:t>Finance</w:t>
      </w:r>
    </w:p>
    <w:p w14:paraId="3A52E67E" w14:textId="77777777" w:rsidR="005F1D25" w:rsidRDefault="005F1D25" w:rsidP="005F1D25">
      <w:pPr>
        <w:pStyle w:val="Default"/>
        <w:rPr>
          <w:rFonts w:ascii="Comic Sans MS" w:hAnsi="Comic Sans MS"/>
          <w:b/>
          <w:bCs/>
          <w:sz w:val="22"/>
          <w:szCs w:val="22"/>
        </w:rPr>
      </w:pPr>
    </w:p>
    <w:p w14:paraId="196139F5"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R</w:t>
      </w:r>
      <w:r w:rsidRPr="000D6E28">
        <w:rPr>
          <w:rFonts w:ascii="Comic Sans MS" w:hAnsi="Comic Sans MS"/>
          <w:sz w:val="22"/>
          <w:szCs w:val="22"/>
        </w:rPr>
        <w:t>eview the annual work p</w:t>
      </w:r>
      <w:r>
        <w:rPr>
          <w:rFonts w:ascii="Comic Sans MS" w:hAnsi="Comic Sans MS"/>
          <w:sz w:val="22"/>
          <w:szCs w:val="22"/>
        </w:rPr>
        <w:t>lan of the Finance and Premises</w:t>
      </w:r>
      <w:r w:rsidRPr="000D6E28">
        <w:rPr>
          <w:rFonts w:ascii="Comic Sans MS" w:hAnsi="Comic Sans MS"/>
          <w:sz w:val="22"/>
          <w:szCs w:val="22"/>
        </w:rPr>
        <w:t xml:space="preserve"> Committee at the start of the academic year. </w:t>
      </w:r>
    </w:p>
    <w:p w14:paraId="41F918BC" w14:textId="77777777" w:rsidR="005F1D25" w:rsidRPr="000D6E28" w:rsidRDefault="005F1D25" w:rsidP="005F1D25">
      <w:pPr>
        <w:pStyle w:val="Default"/>
        <w:spacing w:after="22"/>
        <w:ind w:left="720"/>
        <w:rPr>
          <w:rFonts w:ascii="Comic Sans MS" w:hAnsi="Comic Sans MS"/>
          <w:sz w:val="22"/>
          <w:szCs w:val="22"/>
        </w:rPr>
      </w:pPr>
    </w:p>
    <w:p w14:paraId="0C36CF00"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C</w:t>
      </w:r>
      <w:r w:rsidRPr="000D6E28">
        <w:rPr>
          <w:rFonts w:ascii="Comic Sans MS" w:hAnsi="Comic Sans MS"/>
          <w:sz w:val="22"/>
          <w:szCs w:val="22"/>
        </w:rPr>
        <w:t xml:space="preserve">onsider the insurance requirements of the academy. </w:t>
      </w:r>
    </w:p>
    <w:p w14:paraId="2DAFD94A" w14:textId="77777777" w:rsidR="005F1D25" w:rsidRPr="00BF2199" w:rsidRDefault="005F1D25" w:rsidP="005F1D25">
      <w:pPr>
        <w:pStyle w:val="Default"/>
        <w:spacing w:after="22"/>
        <w:rPr>
          <w:rFonts w:ascii="Comic Sans MS" w:hAnsi="Comic Sans MS"/>
          <w:sz w:val="22"/>
          <w:szCs w:val="22"/>
        </w:rPr>
      </w:pPr>
    </w:p>
    <w:p w14:paraId="4E2FBEC1" w14:textId="77777777" w:rsidR="005F1D25" w:rsidRDefault="005F1D25" w:rsidP="005F1D25">
      <w:pPr>
        <w:pStyle w:val="Default"/>
        <w:numPr>
          <w:ilvl w:val="0"/>
          <w:numId w:val="27"/>
        </w:numPr>
        <w:rPr>
          <w:rFonts w:ascii="Comic Sans MS" w:hAnsi="Comic Sans MS"/>
          <w:sz w:val="22"/>
          <w:szCs w:val="22"/>
        </w:rPr>
      </w:pPr>
      <w:r>
        <w:rPr>
          <w:rFonts w:ascii="Comic Sans MS" w:hAnsi="Comic Sans MS"/>
          <w:sz w:val="22"/>
          <w:szCs w:val="22"/>
        </w:rPr>
        <w:t>C</w:t>
      </w:r>
      <w:r w:rsidRPr="000D6E28">
        <w:rPr>
          <w:rFonts w:ascii="Comic Sans MS" w:hAnsi="Comic Sans MS"/>
          <w:sz w:val="22"/>
          <w:szCs w:val="22"/>
        </w:rPr>
        <w:t>onsider the academy's indicative funding, notified annually by the ESFA, and in consultation with th</w:t>
      </w:r>
      <w:r>
        <w:rPr>
          <w:rFonts w:ascii="Comic Sans MS" w:hAnsi="Comic Sans MS"/>
          <w:sz w:val="22"/>
          <w:szCs w:val="22"/>
        </w:rPr>
        <w:t>e Business Manager and Headteacher</w:t>
      </w:r>
      <w:r w:rsidRPr="000D6E28">
        <w:rPr>
          <w:rFonts w:ascii="Comic Sans MS" w:hAnsi="Comic Sans MS"/>
          <w:sz w:val="22"/>
          <w:szCs w:val="22"/>
        </w:rPr>
        <w:t xml:space="preserve"> to assess its implications for the academy in advance of the financial year, drawing any matters of significance or concern to the attention of the Governing Board. </w:t>
      </w:r>
    </w:p>
    <w:p w14:paraId="18B5C7E9" w14:textId="77777777" w:rsidR="005F1D25" w:rsidRPr="000D6E28" w:rsidRDefault="005F1D25" w:rsidP="005F1D25">
      <w:pPr>
        <w:pStyle w:val="Default"/>
        <w:rPr>
          <w:rFonts w:ascii="Comic Sans MS" w:hAnsi="Comic Sans MS"/>
          <w:sz w:val="22"/>
          <w:szCs w:val="22"/>
        </w:rPr>
      </w:pPr>
    </w:p>
    <w:p w14:paraId="10C2E84D"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E</w:t>
      </w:r>
      <w:r w:rsidRPr="000D6E28">
        <w:rPr>
          <w:rFonts w:ascii="Comic Sans MS" w:hAnsi="Comic Sans MS"/>
          <w:sz w:val="22"/>
          <w:szCs w:val="22"/>
        </w:rPr>
        <w:t xml:space="preserve">nsure that the academy sets a budget for the future year plus at least a further two years. </w:t>
      </w:r>
    </w:p>
    <w:p w14:paraId="20567D5C" w14:textId="77777777" w:rsidR="005F1D25" w:rsidRPr="000D6E28" w:rsidRDefault="005F1D25" w:rsidP="005F1D25">
      <w:pPr>
        <w:pStyle w:val="Default"/>
        <w:spacing w:after="22"/>
        <w:rPr>
          <w:rFonts w:ascii="Comic Sans MS" w:hAnsi="Comic Sans MS"/>
          <w:sz w:val="22"/>
          <w:szCs w:val="22"/>
        </w:rPr>
      </w:pPr>
    </w:p>
    <w:p w14:paraId="3113EC6B"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C</w:t>
      </w:r>
      <w:r w:rsidRPr="000D6E28">
        <w:rPr>
          <w:rFonts w:ascii="Comic Sans MS" w:hAnsi="Comic Sans MS"/>
          <w:sz w:val="22"/>
          <w:szCs w:val="22"/>
        </w:rPr>
        <w:t xml:space="preserve">onsider and recommend acceptance/non-acceptance of the academy's budget to the Governing Board at the start of each financial year. </w:t>
      </w:r>
    </w:p>
    <w:p w14:paraId="64618EF9" w14:textId="77777777" w:rsidR="005F1D25" w:rsidRDefault="005F1D25" w:rsidP="005F1D25">
      <w:pPr>
        <w:pStyle w:val="Default"/>
        <w:spacing w:after="22"/>
        <w:rPr>
          <w:rFonts w:ascii="Comic Sans MS" w:hAnsi="Comic Sans MS"/>
          <w:sz w:val="22"/>
          <w:szCs w:val="22"/>
        </w:rPr>
      </w:pPr>
    </w:p>
    <w:p w14:paraId="0DB6D8F3"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Liaise with and receive reports from other finance and premises subcommittee groups about the financial aspects of matters being considered by them</w:t>
      </w:r>
    </w:p>
    <w:p w14:paraId="3AADAABC" w14:textId="77777777" w:rsidR="005F1D25" w:rsidRPr="000D6E28" w:rsidRDefault="005F1D25" w:rsidP="005F1D25">
      <w:pPr>
        <w:pStyle w:val="Default"/>
        <w:spacing w:after="22"/>
        <w:rPr>
          <w:rFonts w:ascii="Comic Sans MS" w:hAnsi="Comic Sans MS"/>
          <w:sz w:val="22"/>
          <w:szCs w:val="22"/>
        </w:rPr>
      </w:pPr>
    </w:p>
    <w:p w14:paraId="337BBA93"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M</w:t>
      </w:r>
      <w:r w:rsidRPr="000D6E28">
        <w:rPr>
          <w:rFonts w:ascii="Comic Sans MS" w:hAnsi="Comic Sans MS"/>
          <w:sz w:val="22"/>
          <w:szCs w:val="22"/>
        </w:rPr>
        <w:t>onitor and revie</w:t>
      </w:r>
      <w:r>
        <w:rPr>
          <w:rFonts w:ascii="Comic Sans MS" w:hAnsi="Comic Sans MS"/>
          <w:sz w:val="22"/>
          <w:szCs w:val="22"/>
        </w:rPr>
        <w:t>w all income and expenditure,</w:t>
      </w:r>
      <w:r w:rsidRPr="000D6E28">
        <w:rPr>
          <w:rFonts w:ascii="Comic Sans MS" w:hAnsi="Comic Sans MS"/>
          <w:sz w:val="22"/>
          <w:szCs w:val="22"/>
        </w:rPr>
        <w:t xml:space="preserve"> cash</w:t>
      </w:r>
      <w:r>
        <w:rPr>
          <w:rFonts w:ascii="Comic Sans MS" w:hAnsi="Comic Sans MS"/>
          <w:sz w:val="22"/>
          <w:szCs w:val="22"/>
        </w:rPr>
        <w:t xml:space="preserve"> and balance sheet</w:t>
      </w:r>
      <w:r w:rsidRPr="000D6E28">
        <w:rPr>
          <w:rFonts w:ascii="Comic Sans MS" w:hAnsi="Comic Sans MS"/>
          <w:sz w:val="22"/>
          <w:szCs w:val="22"/>
        </w:rPr>
        <w:t xml:space="preserve"> balances on a regular basis and ensure that the academy is within budget and has acted in accordance with agreed financial procedures. </w:t>
      </w:r>
    </w:p>
    <w:p w14:paraId="2CB16FCC" w14:textId="77777777" w:rsidR="005F1D25" w:rsidRDefault="005F1D25" w:rsidP="005F1D25">
      <w:pPr>
        <w:pStyle w:val="Default"/>
        <w:spacing w:after="22"/>
        <w:rPr>
          <w:rFonts w:ascii="Comic Sans MS" w:hAnsi="Comic Sans MS"/>
          <w:sz w:val="22"/>
          <w:szCs w:val="22"/>
        </w:rPr>
      </w:pPr>
    </w:p>
    <w:p w14:paraId="2E1AA925"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Review the academies investments and control and track financial exposure.</w:t>
      </w:r>
    </w:p>
    <w:p w14:paraId="4FD7C795" w14:textId="77777777" w:rsidR="005F1D25" w:rsidRPr="000D6E28" w:rsidRDefault="005F1D25" w:rsidP="005F1D25">
      <w:pPr>
        <w:pStyle w:val="Default"/>
        <w:spacing w:after="22"/>
        <w:ind w:left="720"/>
        <w:rPr>
          <w:rFonts w:ascii="Comic Sans MS" w:hAnsi="Comic Sans MS"/>
          <w:sz w:val="22"/>
          <w:szCs w:val="22"/>
        </w:rPr>
      </w:pPr>
    </w:p>
    <w:p w14:paraId="2410827C"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lastRenderedPageBreak/>
        <w:t>C</w:t>
      </w:r>
      <w:r w:rsidRPr="000D6E28">
        <w:rPr>
          <w:rFonts w:ascii="Comic Sans MS" w:hAnsi="Comic Sans MS"/>
          <w:sz w:val="22"/>
          <w:szCs w:val="22"/>
        </w:rPr>
        <w:t xml:space="preserve">onsider the academies financial benchmarking information in relation to the budget setting for the academy. </w:t>
      </w:r>
    </w:p>
    <w:p w14:paraId="286AA358" w14:textId="77777777" w:rsidR="005F1D25" w:rsidRPr="000D6E28" w:rsidRDefault="005F1D25" w:rsidP="005F1D25">
      <w:pPr>
        <w:pStyle w:val="Default"/>
        <w:spacing w:after="22"/>
        <w:rPr>
          <w:rFonts w:ascii="Comic Sans MS" w:hAnsi="Comic Sans MS"/>
          <w:sz w:val="22"/>
          <w:szCs w:val="22"/>
        </w:rPr>
      </w:pPr>
    </w:p>
    <w:p w14:paraId="1E0927B6"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M</w:t>
      </w:r>
      <w:r w:rsidRPr="000D6E28">
        <w:rPr>
          <w:rFonts w:ascii="Comic Sans MS" w:hAnsi="Comic Sans MS"/>
          <w:sz w:val="22"/>
          <w:szCs w:val="22"/>
        </w:rPr>
        <w:t xml:space="preserve">onitor and review financial procedures on a regular basis, including the implementation of bank account arrangements, authorisation levels and reserves. </w:t>
      </w:r>
    </w:p>
    <w:p w14:paraId="60452232" w14:textId="77777777" w:rsidR="005F1D25" w:rsidRPr="000D6E28" w:rsidRDefault="005F1D25" w:rsidP="005F1D25">
      <w:pPr>
        <w:pStyle w:val="Default"/>
        <w:spacing w:after="22"/>
        <w:rPr>
          <w:rFonts w:ascii="Comic Sans MS" w:hAnsi="Comic Sans MS"/>
          <w:sz w:val="22"/>
          <w:szCs w:val="22"/>
        </w:rPr>
      </w:pPr>
    </w:p>
    <w:p w14:paraId="573DB107"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E</w:t>
      </w:r>
      <w:r w:rsidRPr="000D6E28">
        <w:rPr>
          <w:rFonts w:ascii="Comic Sans MS" w:hAnsi="Comic Sans MS"/>
          <w:sz w:val="22"/>
          <w:szCs w:val="22"/>
        </w:rPr>
        <w:t xml:space="preserve">nsure that the academy complies with the requirements of the relevant </w:t>
      </w:r>
      <w:r>
        <w:rPr>
          <w:rFonts w:ascii="Comic Sans MS" w:hAnsi="Comic Sans MS"/>
          <w:sz w:val="22"/>
          <w:szCs w:val="22"/>
        </w:rPr>
        <w:t>Academy Trust</w:t>
      </w:r>
      <w:r w:rsidRPr="000D6E28">
        <w:rPr>
          <w:rFonts w:ascii="Comic Sans MS" w:hAnsi="Comic Sans MS"/>
          <w:sz w:val="22"/>
          <w:szCs w:val="22"/>
        </w:rPr>
        <w:t xml:space="preserve"> </w:t>
      </w:r>
      <w:r>
        <w:rPr>
          <w:rFonts w:ascii="Comic Sans MS" w:hAnsi="Comic Sans MS"/>
          <w:sz w:val="22"/>
          <w:szCs w:val="22"/>
        </w:rPr>
        <w:t>H</w:t>
      </w:r>
      <w:r w:rsidRPr="000D6E28">
        <w:rPr>
          <w:rFonts w:ascii="Comic Sans MS" w:hAnsi="Comic Sans MS"/>
          <w:sz w:val="22"/>
          <w:szCs w:val="22"/>
        </w:rPr>
        <w:t xml:space="preserve">andbook, the accounts direction and any other financial regulations with which it is required to comply. </w:t>
      </w:r>
    </w:p>
    <w:p w14:paraId="74BD43B7" w14:textId="77777777" w:rsidR="005F1D25" w:rsidRPr="000D6E28" w:rsidRDefault="005F1D25" w:rsidP="005F1D25">
      <w:pPr>
        <w:pStyle w:val="Default"/>
        <w:spacing w:after="22"/>
        <w:rPr>
          <w:rFonts w:ascii="Comic Sans MS" w:hAnsi="Comic Sans MS"/>
          <w:sz w:val="22"/>
          <w:szCs w:val="22"/>
        </w:rPr>
      </w:pPr>
    </w:p>
    <w:p w14:paraId="1BDBAC15"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E</w:t>
      </w:r>
      <w:r w:rsidRPr="000D6E28">
        <w:rPr>
          <w:rFonts w:ascii="Comic Sans MS" w:hAnsi="Comic Sans MS"/>
          <w:sz w:val="22"/>
          <w:szCs w:val="22"/>
        </w:rPr>
        <w:t xml:space="preserve">nsure that the Annual Report and Financial Statement required to </w:t>
      </w:r>
      <w:proofErr w:type="spellStart"/>
      <w:r w:rsidRPr="000D6E28">
        <w:rPr>
          <w:rFonts w:ascii="Comic Sans MS" w:hAnsi="Comic Sans MS"/>
          <w:sz w:val="22"/>
          <w:szCs w:val="22"/>
        </w:rPr>
        <w:t>fulfill</w:t>
      </w:r>
      <w:proofErr w:type="spellEnd"/>
      <w:r w:rsidRPr="000D6E28">
        <w:rPr>
          <w:rFonts w:ascii="Comic Sans MS" w:hAnsi="Comic Sans MS"/>
          <w:sz w:val="22"/>
          <w:szCs w:val="22"/>
        </w:rPr>
        <w:t xml:space="preserve"> the Companies Act and Charity Commission requirements is prepared in a timely and efficient manner and that the statement is considered by the committee prior to approval by the Governing Board is sent to the ESFA, Companies house and is posted on the </w:t>
      </w:r>
      <w:r>
        <w:rPr>
          <w:rFonts w:ascii="Comic Sans MS" w:hAnsi="Comic Sans MS"/>
          <w:sz w:val="22"/>
          <w:szCs w:val="22"/>
        </w:rPr>
        <w:t>academy’s</w:t>
      </w:r>
      <w:r w:rsidRPr="000D6E28">
        <w:rPr>
          <w:rFonts w:ascii="Comic Sans MS" w:hAnsi="Comic Sans MS"/>
          <w:sz w:val="22"/>
          <w:szCs w:val="22"/>
        </w:rPr>
        <w:t xml:space="preserve"> website within the required timescales. </w:t>
      </w:r>
    </w:p>
    <w:p w14:paraId="55656AFC" w14:textId="77777777" w:rsidR="005F1D25" w:rsidRDefault="005F1D25" w:rsidP="005F1D25">
      <w:pPr>
        <w:pStyle w:val="Default"/>
        <w:spacing w:after="22"/>
        <w:rPr>
          <w:rFonts w:ascii="Comic Sans MS" w:hAnsi="Comic Sans MS"/>
          <w:sz w:val="22"/>
          <w:szCs w:val="22"/>
        </w:rPr>
      </w:pPr>
    </w:p>
    <w:p w14:paraId="2EC618B8"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Monitor the academies arrangements to secure value for money.</w:t>
      </w:r>
    </w:p>
    <w:p w14:paraId="00AF1627" w14:textId="77777777" w:rsidR="005F1D25" w:rsidRPr="000D6E28" w:rsidRDefault="005F1D25" w:rsidP="005F1D25">
      <w:pPr>
        <w:pStyle w:val="Default"/>
        <w:spacing w:after="22"/>
        <w:rPr>
          <w:rFonts w:ascii="Comic Sans MS" w:hAnsi="Comic Sans MS"/>
          <w:sz w:val="22"/>
          <w:szCs w:val="22"/>
        </w:rPr>
      </w:pPr>
    </w:p>
    <w:p w14:paraId="57F17856"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R</w:t>
      </w:r>
      <w:r w:rsidRPr="000D6E28">
        <w:rPr>
          <w:rFonts w:ascii="Comic Sans MS" w:hAnsi="Comic Sans MS"/>
          <w:sz w:val="22"/>
          <w:szCs w:val="22"/>
        </w:rPr>
        <w:t>e</w:t>
      </w:r>
      <w:r>
        <w:rPr>
          <w:rFonts w:ascii="Comic Sans MS" w:hAnsi="Comic Sans MS"/>
          <w:sz w:val="22"/>
          <w:szCs w:val="22"/>
        </w:rPr>
        <w:t>ceive a report on the contracts</w:t>
      </w:r>
      <w:r w:rsidRPr="000D6E28">
        <w:rPr>
          <w:rFonts w:ascii="Comic Sans MS" w:hAnsi="Comic Sans MS"/>
          <w:sz w:val="22"/>
          <w:szCs w:val="22"/>
        </w:rPr>
        <w:t xml:space="preserve"> procured by the acade</w:t>
      </w:r>
      <w:r>
        <w:rPr>
          <w:rFonts w:ascii="Comic Sans MS" w:hAnsi="Comic Sans MS"/>
          <w:sz w:val="22"/>
          <w:szCs w:val="22"/>
        </w:rPr>
        <w:t>my</w:t>
      </w:r>
      <w:r w:rsidRPr="000D6E28">
        <w:rPr>
          <w:rFonts w:ascii="Comic Sans MS" w:hAnsi="Comic Sans MS"/>
          <w:sz w:val="22"/>
          <w:szCs w:val="22"/>
        </w:rPr>
        <w:t xml:space="preserve">. </w:t>
      </w:r>
    </w:p>
    <w:p w14:paraId="65A24E7D" w14:textId="77777777" w:rsidR="005F1D25" w:rsidRPr="000D6E28" w:rsidRDefault="005F1D25" w:rsidP="005F1D25">
      <w:pPr>
        <w:pStyle w:val="Default"/>
        <w:spacing w:after="22"/>
        <w:rPr>
          <w:rFonts w:ascii="Comic Sans MS" w:hAnsi="Comic Sans MS"/>
          <w:sz w:val="22"/>
          <w:szCs w:val="22"/>
        </w:rPr>
      </w:pPr>
    </w:p>
    <w:p w14:paraId="1EA9EF26"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R</w:t>
      </w:r>
      <w:r w:rsidRPr="000D6E28">
        <w:rPr>
          <w:rFonts w:ascii="Comic Sans MS" w:hAnsi="Comic Sans MS"/>
          <w:sz w:val="22"/>
          <w:szCs w:val="22"/>
        </w:rPr>
        <w:t xml:space="preserve">eceive copies of returns and confirmation from the Business Manager that all returns/information have been sent within the time limits set. </w:t>
      </w:r>
    </w:p>
    <w:p w14:paraId="78484132" w14:textId="77777777" w:rsidR="005F1D25" w:rsidRPr="000D6E28" w:rsidRDefault="005F1D25" w:rsidP="005F1D25">
      <w:pPr>
        <w:pStyle w:val="Default"/>
        <w:spacing w:after="22"/>
        <w:rPr>
          <w:rFonts w:ascii="Comic Sans MS" w:hAnsi="Comic Sans MS"/>
          <w:sz w:val="22"/>
          <w:szCs w:val="22"/>
        </w:rPr>
      </w:pPr>
    </w:p>
    <w:p w14:paraId="06FA0471" w14:textId="77777777" w:rsidR="005F1D25" w:rsidRDefault="005F1D25" w:rsidP="005F1D25">
      <w:pPr>
        <w:pStyle w:val="Default"/>
        <w:numPr>
          <w:ilvl w:val="0"/>
          <w:numId w:val="27"/>
        </w:numPr>
        <w:spacing w:after="22"/>
        <w:rPr>
          <w:rFonts w:ascii="Comic Sans MS" w:hAnsi="Comic Sans MS"/>
          <w:sz w:val="22"/>
          <w:szCs w:val="22"/>
        </w:rPr>
      </w:pPr>
      <w:r>
        <w:rPr>
          <w:rFonts w:ascii="Comic Sans MS" w:hAnsi="Comic Sans MS"/>
          <w:sz w:val="22"/>
          <w:szCs w:val="22"/>
        </w:rPr>
        <w:t>R</w:t>
      </w:r>
      <w:r w:rsidRPr="000D6E28">
        <w:rPr>
          <w:rFonts w:ascii="Comic Sans MS" w:hAnsi="Comic Sans MS"/>
          <w:sz w:val="22"/>
          <w:szCs w:val="22"/>
        </w:rPr>
        <w:t xml:space="preserve">eceive information and confirmation with regards to information that is required to be published on the academy web site. </w:t>
      </w:r>
    </w:p>
    <w:p w14:paraId="40891E78" w14:textId="77777777" w:rsidR="005F1D25" w:rsidRPr="000D6E28" w:rsidRDefault="005F1D25" w:rsidP="005F1D25">
      <w:pPr>
        <w:pStyle w:val="Default"/>
        <w:spacing w:after="22"/>
        <w:rPr>
          <w:rFonts w:ascii="Comic Sans MS" w:hAnsi="Comic Sans MS"/>
          <w:sz w:val="22"/>
          <w:szCs w:val="22"/>
        </w:rPr>
      </w:pPr>
    </w:p>
    <w:p w14:paraId="6762BD01" w14:textId="77777777" w:rsidR="005F1D25" w:rsidRDefault="005F1D25" w:rsidP="005F1D25">
      <w:pPr>
        <w:pStyle w:val="Default"/>
        <w:numPr>
          <w:ilvl w:val="0"/>
          <w:numId w:val="27"/>
        </w:numPr>
        <w:rPr>
          <w:rFonts w:ascii="Comic Sans MS" w:hAnsi="Comic Sans MS"/>
          <w:sz w:val="22"/>
          <w:szCs w:val="22"/>
        </w:rPr>
      </w:pPr>
      <w:r>
        <w:rPr>
          <w:rFonts w:ascii="Comic Sans MS" w:hAnsi="Comic Sans MS"/>
          <w:sz w:val="22"/>
          <w:szCs w:val="22"/>
        </w:rPr>
        <w:t>B</w:t>
      </w:r>
      <w:r w:rsidRPr="000D6E28">
        <w:rPr>
          <w:rFonts w:ascii="Comic Sans MS" w:hAnsi="Comic Sans MS"/>
          <w:sz w:val="22"/>
          <w:szCs w:val="22"/>
        </w:rPr>
        <w:t xml:space="preserve">e informed of all returns made that have an implication with regards to the financial resources of the academy. </w:t>
      </w:r>
    </w:p>
    <w:p w14:paraId="51F9C048" w14:textId="77777777" w:rsidR="005F1D25" w:rsidRDefault="005F1D25" w:rsidP="005F1D25">
      <w:pPr>
        <w:pStyle w:val="Default"/>
        <w:rPr>
          <w:rFonts w:ascii="Comic Sans MS" w:hAnsi="Comic Sans MS"/>
          <w:sz w:val="22"/>
          <w:szCs w:val="22"/>
        </w:rPr>
      </w:pPr>
    </w:p>
    <w:p w14:paraId="755259BA" w14:textId="77777777" w:rsidR="005F1D25" w:rsidRDefault="005F1D25" w:rsidP="005F1D25">
      <w:pPr>
        <w:pStyle w:val="Default"/>
        <w:numPr>
          <w:ilvl w:val="0"/>
          <w:numId w:val="27"/>
        </w:numPr>
        <w:rPr>
          <w:rFonts w:ascii="Comic Sans MS" w:hAnsi="Comic Sans MS"/>
          <w:sz w:val="22"/>
          <w:szCs w:val="22"/>
        </w:rPr>
      </w:pPr>
      <w:r>
        <w:rPr>
          <w:rFonts w:ascii="Comic Sans MS" w:hAnsi="Comic Sans MS"/>
          <w:sz w:val="22"/>
          <w:szCs w:val="22"/>
        </w:rPr>
        <w:t xml:space="preserve">Receive regular reports on specific areas of restricted income and expenditure: </w:t>
      </w:r>
      <w:proofErr w:type="spellStart"/>
      <w:r>
        <w:rPr>
          <w:rFonts w:ascii="Comic Sans MS" w:hAnsi="Comic Sans MS"/>
          <w:sz w:val="22"/>
          <w:szCs w:val="22"/>
        </w:rPr>
        <w:t>eg</w:t>
      </w:r>
      <w:proofErr w:type="spellEnd"/>
      <w:r>
        <w:rPr>
          <w:rFonts w:ascii="Comic Sans MS" w:hAnsi="Comic Sans MS"/>
          <w:sz w:val="22"/>
          <w:szCs w:val="22"/>
        </w:rPr>
        <w:t>. pupil premium, sports premium</w:t>
      </w:r>
    </w:p>
    <w:p w14:paraId="73493106" w14:textId="77777777" w:rsidR="005F1D25" w:rsidRDefault="005F1D25" w:rsidP="005F1D25">
      <w:pPr>
        <w:pStyle w:val="Default"/>
        <w:rPr>
          <w:rFonts w:ascii="Comic Sans MS" w:hAnsi="Comic Sans MS"/>
          <w:sz w:val="22"/>
          <w:szCs w:val="22"/>
        </w:rPr>
      </w:pPr>
    </w:p>
    <w:p w14:paraId="59EAA824" w14:textId="77777777" w:rsidR="005F1D25" w:rsidRDefault="005F1D25" w:rsidP="005F1D25">
      <w:pPr>
        <w:pStyle w:val="Default"/>
        <w:ind w:left="720"/>
        <w:rPr>
          <w:rFonts w:ascii="Comic Sans MS" w:hAnsi="Comic Sans MS"/>
          <w:sz w:val="22"/>
          <w:szCs w:val="22"/>
        </w:rPr>
      </w:pPr>
    </w:p>
    <w:p w14:paraId="1A415BC0" w14:textId="77777777" w:rsidR="005F1D25" w:rsidRPr="00BF4A4B" w:rsidRDefault="005F1D25" w:rsidP="005F1D25">
      <w:pPr>
        <w:pStyle w:val="Default"/>
        <w:rPr>
          <w:rFonts w:ascii="Comic Sans MS" w:hAnsi="Comic Sans MS"/>
          <w:b/>
          <w:bCs/>
          <w:sz w:val="22"/>
          <w:szCs w:val="22"/>
        </w:rPr>
      </w:pPr>
      <w:r w:rsidRPr="00BF4A4B">
        <w:rPr>
          <w:rFonts w:ascii="Comic Sans MS" w:hAnsi="Comic Sans MS"/>
          <w:b/>
          <w:bCs/>
          <w:sz w:val="22"/>
          <w:szCs w:val="22"/>
        </w:rPr>
        <w:t xml:space="preserve">Premises </w:t>
      </w:r>
    </w:p>
    <w:p w14:paraId="58699317" w14:textId="77777777" w:rsidR="005F1D25" w:rsidRPr="00BF4A4B" w:rsidRDefault="005F1D25" w:rsidP="005F1D25">
      <w:pPr>
        <w:pStyle w:val="Default"/>
        <w:rPr>
          <w:rFonts w:ascii="Comic Sans MS" w:hAnsi="Comic Sans MS"/>
          <w:sz w:val="22"/>
          <w:szCs w:val="22"/>
        </w:rPr>
      </w:pPr>
    </w:p>
    <w:p w14:paraId="653CB7FD" w14:textId="10E4398C" w:rsidR="005F1D25" w:rsidRPr="005F1D25" w:rsidRDefault="005F1D25" w:rsidP="005F1D25">
      <w:pPr>
        <w:pStyle w:val="ListParagraph"/>
        <w:numPr>
          <w:ilvl w:val="0"/>
          <w:numId w:val="35"/>
        </w:numPr>
        <w:autoSpaceDE w:val="0"/>
        <w:autoSpaceDN w:val="0"/>
        <w:adjustRightInd w:val="0"/>
        <w:rPr>
          <w:rFonts w:ascii="Comic Sans MS" w:hAnsi="Comic Sans MS" w:cs="Calibri"/>
          <w:color w:val="000000"/>
          <w:szCs w:val="22"/>
          <w:lang w:eastAsia="en-GB"/>
        </w:rPr>
      </w:pPr>
      <w:r w:rsidRPr="005F1D25">
        <w:rPr>
          <w:rFonts w:ascii="Comic Sans MS" w:hAnsi="Comic Sans MS" w:cs="Calibri"/>
          <w:color w:val="000000"/>
          <w:szCs w:val="22"/>
          <w:lang w:eastAsia="en-GB"/>
        </w:rPr>
        <w:t xml:space="preserve">To provide support and guidance for the Headteacher on all matters relating to the school premises and grounds, security and health and safety. </w:t>
      </w:r>
    </w:p>
    <w:p w14:paraId="656B4E8F" w14:textId="77777777" w:rsidR="005F1D25" w:rsidRPr="00BF4A4B" w:rsidRDefault="005F1D25" w:rsidP="005F1D25">
      <w:pPr>
        <w:autoSpaceDE w:val="0"/>
        <w:autoSpaceDN w:val="0"/>
        <w:adjustRightInd w:val="0"/>
        <w:rPr>
          <w:rFonts w:ascii="Comic Sans MS" w:hAnsi="Comic Sans MS" w:cs="Calibri"/>
          <w:color w:val="000000"/>
          <w:szCs w:val="22"/>
          <w:lang w:eastAsia="en-GB"/>
        </w:rPr>
      </w:pPr>
    </w:p>
    <w:p w14:paraId="60B1A222" w14:textId="372B524D" w:rsidR="005F1D25" w:rsidRPr="005F1D25" w:rsidRDefault="005F1D25" w:rsidP="005F1D25">
      <w:pPr>
        <w:pStyle w:val="ListParagraph"/>
        <w:numPr>
          <w:ilvl w:val="0"/>
          <w:numId w:val="35"/>
        </w:numPr>
        <w:autoSpaceDE w:val="0"/>
        <w:autoSpaceDN w:val="0"/>
        <w:adjustRightInd w:val="0"/>
        <w:rPr>
          <w:rFonts w:ascii="Comic Sans MS" w:hAnsi="Comic Sans MS" w:cs="Calibri"/>
          <w:color w:val="000000"/>
          <w:szCs w:val="22"/>
          <w:lang w:eastAsia="en-GB"/>
        </w:rPr>
      </w:pPr>
      <w:r w:rsidRPr="005F1D25">
        <w:rPr>
          <w:rFonts w:ascii="Comic Sans MS" w:hAnsi="Comic Sans MS" w:cs="Calibri"/>
          <w:color w:val="000000"/>
          <w:szCs w:val="22"/>
          <w:lang w:eastAsia="en-GB"/>
        </w:rPr>
        <w:t xml:space="preserve">To monitor and revise the premises elements of the Accessibility Plan. </w:t>
      </w:r>
    </w:p>
    <w:p w14:paraId="19A5D88E" w14:textId="77777777" w:rsidR="005F1D25" w:rsidRPr="00BF4A4B" w:rsidRDefault="005F1D25" w:rsidP="005F1D25">
      <w:pPr>
        <w:autoSpaceDE w:val="0"/>
        <w:autoSpaceDN w:val="0"/>
        <w:adjustRightInd w:val="0"/>
        <w:rPr>
          <w:rFonts w:ascii="Comic Sans MS" w:hAnsi="Comic Sans MS" w:cs="Calibri"/>
          <w:color w:val="000000"/>
          <w:szCs w:val="22"/>
          <w:lang w:eastAsia="en-GB"/>
        </w:rPr>
      </w:pPr>
    </w:p>
    <w:p w14:paraId="0A719023" w14:textId="40D4B5E1" w:rsidR="005F1D25" w:rsidRPr="005F1D25" w:rsidRDefault="005F1D25" w:rsidP="005F1D25">
      <w:pPr>
        <w:pStyle w:val="ListParagraph"/>
        <w:numPr>
          <w:ilvl w:val="0"/>
          <w:numId w:val="35"/>
        </w:numPr>
        <w:autoSpaceDE w:val="0"/>
        <w:autoSpaceDN w:val="0"/>
        <w:adjustRightInd w:val="0"/>
        <w:rPr>
          <w:rFonts w:ascii="Comic Sans MS" w:hAnsi="Comic Sans MS" w:cs="Calibri"/>
          <w:color w:val="000000"/>
          <w:szCs w:val="22"/>
          <w:lang w:eastAsia="en-GB"/>
        </w:rPr>
      </w:pPr>
      <w:r w:rsidRPr="005F1D25">
        <w:rPr>
          <w:rFonts w:ascii="Comic Sans MS" w:hAnsi="Comic Sans MS" w:cs="Calibri"/>
          <w:color w:val="000000"/>
          <w:szCs w:val="22"/>
          <w:lang w:eastAsia="en-GB"/>
        </w:rPr>
        <w:t>To inspect the premises and grounds annually and prepare a report on any issues identified and a proposed order of priorities for maintenance and development, for the approval of the governing bo</w:t>
      </w:r>
      <w:r w:rsidR="00C055D2">
        <w:rPr>
          <w:rFonts w:ascii="Comic Sans MS" w:hAnsi="Comic Sans MS" w:cs="Calibri"/>
          <w:color w:val="000000"/>
          <w:szCs w:val="22"/>
          <w:lang w:eastAsia="en-GB"/>
        </w:rPr>
        <w:t>ard</w:t>
      </w:r>
      <w:r w:rsidRPr="005F1D25">
        <w:rPr>
          <w:rFonts w:ascii="Comic Sans MS" w:hAnsi="Comic Sans MS" w:cs="Calibri"/>
          <w:color w:val="000000"/>
          <w:szCs w:val="22"/>
          <w:lang w:eastAsia="en-GB"/>
        </w:rPr>
        <w:t xml:space="preserve">. </w:t>
      </w:r>
    </w:p>
    <w:p w14:paraId="41B34C4E" w14:textId="77777777" w:rsidR="005F1D25" w:rsidRPr="00BF4A4B" w:rsidRDefault="005F1D25" w:rsidP="005F1D25">
      <w:pPr>
        <w:autoSpaceDE w:val="0"/>
        <w:autoSpaceDN w:val="0"/>
        <w:adjustRightInd w:val="0"/>
        <w:rPr>
          <w:rFonts w:ascii="Comic Sans MS" w:hAnsi="Comic Sans MS" w:cs="Calibri"/>
          <w:color w:val="000000"/>
          <w:szCs w:val="22"/>
          <w:lang w:eastAsia="en-GB"/>
        </w:rPr>
      </w:pPr>
    </w:p>
    <w:p w14:paraId="16833204" w14:textId="59C5E15D" w:rsidR="005F1D25" w:rsidRPr="005F1D25" w:rsidRDefault="005F1D25" w:rsidP="005F1D25">
      <w:pPr>
        <w:pStyle w:val="ListParagraph"/>
        <w:numPr>
          <w:ilvl w:val="0"/>
          <w:numId w:val="35"/>
        </w:numPr>
        <w:autoSpaceDE w:val="0"/>
        <w:autoSpaceDN w:val="0"/>
        <w:adjustRightInd w:val="0"/>
        <w:rPr>
          <w:rFonts w:ascii="Comic Sans MS" w:hAnsi="Comic Sans MS" w:cs="Calibri"/>
          <w:color w:val="000000"/>
          <w:szCs w:val="22"/>
          <w:lang w:eastAsia="en-GB"/>
        </w:rPr>
      </w:pPr>
      <w:r w:rsidRPr="005F1D25">
        <w:rPr>
          <w:rFonts w:ascii="Comic Sans MS" w:hAnsi="Comic Sans MS" w:cs="Calibri"/>
          <w:color w:val="000000"/>
          <w:szCs w:val="22"/>
          <w:lang w:eastAsia="en-GB"/>
        </w:rPr>
        <w:t xml:space="preserve">To approve the costs and arrangements for repairs, maintenance and redecoration within the budget allocation and to oversee the preparation and implementation of contracts. </w:t>
      </w:r>
    </w:p>
    <w:p w14:paraId="42228996" w14:textId="77777777" w:rsidR="005F1D25" w:rsidRPr="00D71BC6" w:rsidRDefault="005F1D25" w:rsidP="005F1D25">
      <w:pPr>
        <w:autoSpaceDE w:val="0"/>
        <w:autoSpaceDN w:val="0"/>
        <w:adjustRightInd w:val="0"/>
        <w:rPr>
          <w:rFonts w:ascii="Arial" w:hAnsi="Arial" w:cs="Arial"/>
          <w:color w:val="000000"/>
          <w:szCs w:val="22"/>
        </w:rPr>
      </w:pPr>
    </w:p>
    <w:p w14:paraId="58C0A284" w14:textId="77777777" w:rsidR="005F1D25" w:rsidRPr="00BF2199" w:rsidRDefault="005F1D25" w:rsidP="005F1D25">
      <w:pPr>
        <w:pStyle w:val="Default"/>
        <w:rPr>
          <w:rFonts w:ascii="Comic Sans MS" w:hAnsi="Comic Sans MS"/>
        </w:rPr>
      </w:pPr>
    </w:p>
    <w:p w14:paraId="712780BC" w14:textId="578ACA25" w:rsidR="005F1D25" w:rsidRPr="00BF2199" w:rsidRDefault="005F1D25" w:rsidP="005F1D25">
      <w:pPr>
        <w:pStyle w:val="Default"/>
        <w:numPr>
          <w:ilvl w:val="0"/>
          <w:numId w:val="35"/>
        </w:numPr>
        <w:rPr>
          <w:rFonts w:ascii="Comic Sans MS" w:hAnsi="Comic Sans MS"/>
          <w:sz w:val="22"/>
          <w:szCs w:val="22"/>
        </w:rPr>
      </w:pPr>
      <w:r w:rsidRPr="00BF2199">
        <w:rPr>
          <w:rFonts w:ascii="Comic Sans MS" w:hAnsi="Comic Sans MS"/>
          <w:sz w:val="22"/>
          <w:szCs w:val="22"/>
        </w:rPr>
        <w:t>To undertake an annual safety and security audit of the premises and report on same to the governing bo</w:t>
      </w:r>
      <w:r w:rsidR="00C055D2">
        <w:rPr>
          <w:rFonts w:ascii="Comic Sans MS" w:hAnsi="Comic Sans MS"/>
          <w:sz w:val="22"/>
          <w:szCs w:val="22"/>
        </w:rPr>
        <w:t>ard</w:t>
      </w:r>
      <w:r w:rsidRPr="00BF2199">
        <w:rPr>
          <w:rFonts w:ascii="Comic Sans MS" w:hAnsi="Comic Sans MS"/>
          <w:sz w:val="22"/>
          <w:szCs w:val="22"/>
        </w:rPr>
        <w:t xml:space="preserve">; and to ensure that the school complies with health and safety regulations. </w:t>
      </w:r>
    </w:p>
    <w:p w14:paraId="1382A3E3" w14:textId="77777777" w:rsidR="005F1D25" w:rsidRPr="00BF2199" w:rsidRDefault="005F1D25" w:rsidP="005F1D25">
      <w:pPr>
        <w:pStyle w:val="Default"/>
        <w:rPr>
          <w:rFonts w:ascii="Comic Sans MS" w:hAnsi="Comic Sans MS"/>
          <w:sz w:val="22"/>
          <w:szCs w:val="22"/>
        </w:rPr>
      </w:pPr>
    </w:p>
    <w:p w14:paraId="15D5EB0C" w14:textId="3E82A035" w:rsidR="005F1D25" w:rsidRPr="00BF2199" w:rsidRDefault="005F1D25" w:rsidP="005F1D25">
      <w:pPr>
        <w:pStyle w:val="Default"/>
        <w:numPr>
          <w:ilvl w:val="0"/>
          <w:numId w:val="35"/>
        </w:numPr>
        <w:rPr>
          <w:rFonts w:ascii="Comic Sans MS" w:hAnsi="Comic Sans MS"/>
          <w:sz w:val="22"/>
          <w:szCs w:val="22"/>
        </w:rPr>
      </w:pPr>
      <w:r w:rsidRPr="00BF2199">
        <w:rPr>
          <w:rFonts w:ascii="Comic Sans MS" w:hAnsi="Comic Sans MS"/>
          <w:sz w:val="22"/>
          <w:szCs w:val="22"/>
        </w:rPr>
        <w:t xml:space="preserve">To report findings of inspections and audits to the headteacher and liaise with him/her to ensure that action is taken as appropriate. </w:t>
      </w:r>
    </w:p>
    <w:p w14:paraId="7729E3C3" w14:textId="77777777" w:rsidR="005F1D25" w:rsidRPr="00BF2199" w:rsidRDefault="005F1D25" w:rsidP="005F1D25">
      <w:pPr>
        <w:pStyle w:val="Default"/>
        <w:rPr>
          <w:rFonts w:ascii="Comic Sans MS" w:hAnsi="Comic Sans MS"/>
          <w:sz w:val="22"/>
          <w:szCs w:val="22"/>
        </w:rPr>
      </w:pPr>
    </w:p>
    <w:p w14:paraId="1D139945" w14:textId="0019B3C1" w:rsidR="005F1D25" w:rsidRPr="00BF2199" w:rsidRDefault="005F1D25" w:rsidP="005F1D25">
      <w:pPr>
        <w:pStyle w:val="Default"/>
        <w:numPr>
          <w:ilvl w:val="0"/>
          <w:numId w:val="35"/>
        </w:numPr>
        <w:rPr>
          <w:rFonts w:ascii="Comic Sans MS" w:hAnsi="Comic Sans MS"/>
          <w:sz w:val="22"/>
          <w:szCs w:val="22"/>
        </w:rPr>
      </w:pPr>
      <w:r w:rsidRPr="00BF2199">
        <w:rPr>
          <w:rFonts w:ascii="Comic Sans MS" w:hAnsi="Comic Sans MS"/>
          <w:sz w:val="22"/>
          <w:szCs w:val="22"/>
        </w:rPr>
        <w:t xml:space="preserve">To ensure the discharge of governors’ responsibilities regarding litter under the Environmental Protection Act 1990. </w:t>
      </w:r>
    </w:p>
    <w:p w14:paraId="13EB9A9A" w14:textId="77777777" w:rsidR="005F1D25" w:rsidRPr="00BF2199" w:rsidRDefault="005F1D25" w:rsidP="005F1D25">
      <w:pPr>
        <w:pStyle w:val="Default"/>
        <w:rPr>
          <w:rFonts w:ascii="Comic Sans MS" w:hAnsi="Comic Sans MS"/>
          <w:sz w:val="22"/>
          <w:szCs w:val="22"/>
        </w:rPr>
      </w:pPr>
    </w:p>
    <w:p w14:paraId="5096B1B4" w14:textId="5B39497C" w:rsidR="005F1D25" w:rsidRPr="00BF2199" w:rsidRDefault="005F1D25" w:rsidP="005F1D25">
      <w:pPr>
        <w:pStyle w:val="Default"/>
        <w:numPr>
          <w:ilvl w:val="0"/>
          <w:numId w:val="35"/>
        </w:numPr>
        <w:rPr>
          <w:rFonts w:ascii="Comic Sans MS" w:hAnsi="Comic Sans MS"/>
          <w:sz w:val="22"/>
          <w:szCs w:val="22"/>
        </w:rPr>
      </w:pPr>
      <w:r w:rsidRPr="00BF2199">
        <w:rPr>
          <w:rFonts w:ascii="Comic Sans MS" w:hAnsi="Comic Sans MS"/>
          <w:sz w:val="22"/>
          <w:szCs w:val="22"/>
        </w:rPr>
        <w:t>To prepare a lettings and charges policy for the approval of the governing bo</w:t>
      </w:r>
      <w:r w:rsidR="00C055D2">
        <w:rPr>
          <w:rFonts w:ascii="Comic Sans MS" w:hAnsi="Comic Sans MS"/>
          <w:sz w:val="22"/>
          <w:szCs w:val="22"/>
        </w:rPr>
        <w:t>ard</w:t>
      </w:r>
      <w:r w:rsidRPr="00BF2199">
        <w:rPr>
          <w:rFonts w:ascii="Comic Sans MS" w:hAnsi="Comic Sans MS"/>
          <w:sz w:val="22"/>
          <w:szCs w:val="22"/>
        </w:rPr>
        <w:t xml:space="preserve"> and to monitor and evaluate the implementation of that policy. </w:t>
      </w:r>
    </w:p>
    <w:p w14:paraId="402C233A" w14:textId="77777777" w:rsidR="005F1D25" w:rsidRPr="00BF2199" w:rsidRDefault="005F1D25" w:rsidP="005F1D25">
      <w:pPr>
        <w:autoSpaceDE w:val="0"/>
        <w:autoSpaceDN w:val="0"/>
        <w:adjustRightInd w:val="0"/>
        <w:rPr>
          <w:rFonts w:ascii="Comic Sans MS" w:hAnsi="Comic Sans MS" w:cs="Arial"/>
          <w:color w:val="000000"/>
        </w:rPr>
      </w:pPr>
    </w:p>
    <w:p w14:paraId="785043EE" w14:textId="6CF1CE38" w:rsidR="005F1D25" w:rsidRPr="005F1D25" w:rsidRDefault="005F1D25" w:rsidP="005F1D25">
      <w:pPr>
        <w:pStyle w:val="ListParagraph"/>
        <w:numPr>
          <w:ilvl w:val="0"/>
          <w:numId w:val="35"/>
        </w:numPr>
        <w:autoSpaceDE w:val="0"/>
        <w:autoSpaceDN w:val="0"/>
        <w:adjustRightInd w:val="0"/>
        <w:rPr>
          <w:rFonts w:ascii="Comic Sans MS" w:hAnsi="Comic Sans MS" w:cs="Arial"/>
          <w:color w:val="000000"/>
          <w:szCs w:val="22"/>
        </w:rPr>
      </w:pPr>
      <w:r w:rsidRPr="005F1D25">
        <w:rPr>
          <w:rFonts w:ascii="Comic Sans MS" w:hAnsi="Comic Sans MS" w:cs="Arial"/>
          <w:color w:val="000000"/>
          <w:szCs w:val="22"/>
        </w:rPr>
        <w:t xml:space="preserve">To consider and make recommendations on risk management and insurance arrangements with regard to vandalism and other premises-related matters. </w:t>
      </w:r>
    </w:p>
    <w:p w14:paraId="3A4AF5D3" w14:textId="77777777" w:rsidR="005F1D25" w:rsidRPr="00BF2199" w:rsidRDefault="005F1D25" w:rsidP="005F1D25">
      <w:pPr>
        <w:autoSpaceDE w:val="0"/>
        <w:autoSpaceDN w:val="0"/>
        <w:adjustRightInd w:val="0"/>
        <w:rPr>
          <w:rFonts w:ascii="Comic Sans MS" w:hAnsi="Comic Sans MS" w:cs="Arial"/>
          <w:color w:val="000000"/>
          <w:szCs w:val="22"/>
        </w:rPr>
      </w:pPr>
    </w:p>
    <w:p w14:paraId="68C57CF0" w14:textId="14347D44" w:rsidR="005F1D25" w:rsidRPr="005F1D25" w:rsidRDefault="005F1D25" w:rsidP="005F1D25">
      <w:pPr>
        <w:pStyle w:val="ListParagraph"/>
        <w:numPr>
          <w:ilvl w:val="0"/>
          <w:numId w:val="35"/>
        </w:numPr>
        <w:autoSpaceDE w:val="0"/>
        <w:autoSpaceDN w:val="0"/>
        <w:adjustRightInd w:val="0"/>
        <w:rPr>
          <w:rFonts w:ascii="Comic Sans MS" w:hAnsi="Comic Sans MS" w:cs="Arial"/>
          <w:color w:val="000000"/>
          <w:szCs w:val="22"/>
        </w:rPr>
      </w:pPr>
      <w:r w:rsidRPr="005F1D25">
        <w:rPr>
          <w:rFonts w:ascii="Comic Sans MS" w:hAnsi="Comic Sans MS" w:cs="Arial"/>
          <w:color w:val="000000"/>
          <w:szCs w:val="22"/>
        </w:rPr>
        <w:t>To review policies delegated to it by the governing bo</w:t>
      </w:r>
      <w:r w:rsidR="00C055D2">
        <w:rPr>
          <w:rFonts w:ascii="Comic Sans MS" w:hAnsi="Comic Sans MS" w:cs="Arial"/>
          <w:color w:val="000000"/>
          <w:szCs w:val="22"/>
        </w:rPr>
        <w:t>ard</w:t>
      </w:r>
      <w:r w:rsidRPr="005F1D25">
        <w:rPr>
          <w:rFonts w:ascii="Comic Sans MS" w:hAnsi="Comic Sans MS" w:cs="Arial"/>
          <w:color w:val="000000"/>
          <w:szCs w:val="22"/>
        </w:rPr>
        <w:t>, and to report recommendations at the next full governing bo</w:t>
      </w:r>
      <w:r w:rsidR="00C055D2">
        <w:rPr>
          <w:rFonts w:ascii="Comic Sans MS" w:hAnsi="Comic Sans MS" w:cs="Arial"/>
          <w:color w:val="000000"/>
          <w:szCs w:val="22"/>
        </w:rPr>
        <w:t>ard</w:t>
      </w:r>
      <w:r w:rsidRPr="005F1D25">
        <w:rPr>
          <w:rFonts w:ascii="Comic Sans MS" w:hAnsi="Comic Sans MS" w:cs="Arial"/>
          <w:color w:val="000000"/>
          <w:szCs w:val="22"/>
        </w:rPr>
        <w:t xml:space="preserve"> meeting. </w:t>
      </w:r>
    </w:p>
    <w:p w14:paraId="7B56E27E" w14:textId="77777777" w:rsidR="005F1D25" w:rsidRPr="000D6E28" w:rsidRDefault="005F1D25" w:rsidP="005F1D25">
      <w:pPr>
        <w:pStyle w:val="Default"/>
        <w:rPr>
          <w:rFonts w:ascii="Comic Sans MS" w:hAnsi="Comic Sans MS"/>
          <w:sz w:val="22"/>
          <w:szCs w:val="22"/>
        </w:rPr>
      </w:pPr>
    </w:p>
    <w:p w14:paraId="4F3BFDC6" w14:textId="77777777" w:rsidR="005F1D25" w:rsidRPr="00480ACC" w:rsidRDefault="005F1D25" w:rsidP="005F1D25">
      <w:pPr>
        <w:pStyle w:val="Title"/>
        <w:jc w:val="both"/>
        <w:rPr>
          <w:rFonts w:ascii="Comic Sans MS" w:hAnsi="Comic Sans MS"/>
          <w:sz w:val="22"/>
        </w:rPr>
      </w:pPr>
      <w:r>
        <w:rPr>
          <w:rFonts w:ascii="Comic Sans MS" w:hAnsi="Comic Sans MS"/>
        </w:rPr>
        <w:t>Subcommittee</w:t>
      </w:r>
      <w:r w:rsidRPr="00757DDE">
        <w:rPr>
          <w:rFonts w:ascii="Comic Sans MS" w:hAnsi="Comic Sans MS"/>
        </w:rPr>
        <w:t xml:space="preserve"> areas of responsibility</w:t>
      </w:r>
    </w:p>
    <w:p w14:paraId="4B837476" w14:textId="77777777" w:rsidR="005F1D25" w:rsidRDefault="005F1D25" w:rsidP="005F1D25">
      <w:pPr>
        <w:pStyle w:val="Default"/>
        <w:spacing w:after="22"/>
        <w:rPr>
          <w:rFonts w:ascii="Comic Sans MS" w:hAnsi="Comic Sans MS"/>
          <w:sz w:val="22"/>
          <w:szCs w:val="22"/>
        </w:rPr>
      </w:pPr>
    </w:p>
    <w:p w14:paraId="5C0DA317" w14:textId="77777777" w:rsidR="00BE07B4" w:rsidRDefault="00891341" w:rsidP="005F1D25">
      <w:pPr>
        <w:pStyle w:val="Default"/>
        <w:rPr>
          <w:rFonts w:ascii="Comic Sans MS" w:hAnsi="Comic Sans MS"/>
          <w:b/>
          <w:bCs/>
          <w:sz w:val="22"/>
          <w:szCs w:val="22"/>
        </w:rPr>
      </w:pPr>
      <w:r>
        <w:rPr>
          <w:rFonts w:ascii="Comic Sans MS" w:hAnsi="Comic Sans MS"/>
          <w:b/>
          <w:bCs/>
          <w:sz w:val="22"/>
          <w:szCs w:val="22"/>
        </w:rPr>
        <w:t xml:space="preserve">Audit and Risk </w:t>
      </w:r>
    </w:p>
    <w:p w14:paraId="72F25442" w14:textId="77777777" w:rsidR="00BE07B4" w:rsidRDefault="00BE07B4" w:rsidP="005F1D25">
      <w:pPr>
        <w:pStyle w:val="Default"/>
        <w:rPr>
          <w:rFonts w:ascii="Comic Sans MS" w:hAnsi="Comic Sans MS"/>
          <w:b/>
          <w:bCs/>
          <w:sz w:val="22"/>
          <w:szCs w:val="22"/>
        </w:rPr>
      </w:pPr>
    </w:p>
    <w:p w14:paraId="185E4664" w14:textId="6EEAB2FC" w:rsidR="004A1E01" w:rsidRPr="00511B14" w:rsidRDefault="000D312B" w:rsidP="004A1E01">
      <w:pPr>
        <w:pStyle w:val="Default"/>
        <w:numPr>
          <w:ilvl w:val="0"/>
          <w:numId w:val="36"/>
        </w:numPr>
        <w:rPr>
          <w:rFonts w:ascii="Comic Sans MS" w:hAnsi="Comic Sans MS"/>
          <w:sz w:val="22"/>
          <w:szCs w:val="22"/>
        </w:rPr>
      </w:pPr>
      <w:r w:rsidRPr="00511B14">
        <w:rPr>
          <w:rFonts w:ascii="Comic Sans MS" w:hAnsi="Comic Sans MS"/>
          <w:sz w:val="22"/>
          <w:szCs w:val="22"/>
        </w:rPr>
        <w:t>T</w:t>
      </w:r>
      <w:r w:rsidR="004A1E01" w:rsidRPr="00511B14">
        <w:rPr>
          <w:rFonts w:ascii="Comic Sans MS" w:hAnsi="Comic Sans MS"/>
          <w:sz w:val="22"/>
          <w:szCs w:val="22"/>
        </w:rPr>
        <w:t>o maintain an oversight of the Academy Trust's financial, governance, risk management and internal control systems</w:t>
      </w:r>
    </w:p>
    <w:p w14:paraId="73BF2F56" w14:textId="5371AAE1" w:rsidR="004A1E01" w:rsidRPr="00511B14" w:rsidRDefault="000D312B" w:rsidP="004A1E01">
      <w:pPr>
        <w:pStyle w:val="Default"/>
        <w:numPr>
          <w:ilvl w:val="0"/>
          <w:numId w:val="36"/>
        </w:numPr>
        <w:rPr>
          <w:rFonts w:ascii="Comic Sans MS" w:hAnsi="Comic Sans MS"/>
          <w:sz w:val="22"/>
          <w:szCs w:val="22"/>
        </w:rPr>
      </w:pPr>
      <w:r w:rsidRPr="00511B14">
        <w:rPr>
          <w:rFonts w:ascii="Comic Sans MS" w:hAnsi="Comic Sans MS"/>
          <w:sz w:val="22"/>
          <w:szCs w:val="22"/>
        </w:rPr>
        <w:t>T</w:t>
      </w:r>
      <w:r w:rsidR="004A1E01" w:rsidRPr="00511B14">
        <w:rPr>
          <w:rFonts w:ascii="Comic Sans MS" w:hAnsi="Comic Sans MS"/>
          <w:sz w:val="22"/>
          <w:szCs w:val="22"/>
        </w:rPr>
        <w:t>o report findings termly and annually to the Trust Board and the Accounting Officer as a critical element of the trust's annual reporting requirements.</w:t>
      </w:r>
    </w:p>
    <w:p w14:paraId="5E536B4E" w14:textId="086E4FA2" w:rsidR="00891341" w:rsidRDefault="00891341" w:rsidP="00F17766">
      <w:pPr>
        <w:pStyle w:val="Default"/>
        <w:ind w:left="720"/>
        <w:rPr>
          <w:rFonts w:ascii="Comic Sans MS" w:hAnsi="Comic Sans MS"/>
          <w:b/>
          <w:bCs/>
          <w:sz w:val="22"/>
          <w:szCs w:val="22"/>
        </w:rPr>
      </w:pPr>
    </w:p>
    <w:p w14:paraId="0D17C36A" w14:textId="4CABF2FF" w:rsidR="005F1D25" w:rsidRDefault="00511B14" w:rsidP="005F1D25">
      <w:pPr>
        <w:pStyle w:val="Default"/>
        <w:rPr>
          <w:rFonts w:ascii="Comic Sans MS" w:hAnsi="Comic Sans MS"/>
          <w:b/>
          <w:bCs/>
          <w:sz w:val="22"/>
          <w:szCs w:val="22"/>
        </w:rPr>
      </w:pPr>
      <w:r>
        <w:rPr>
          <w:rFonts w:ascii="Comic Sans MS" w:hAnsi="Comic Sans MS"/>
          <w:b/>
          <w:bCs/>
          <w:sz w:val="22"/>
          <w:szCs w:val="22"/>
        </w:rPr>
        <w:t>Pay</w:t>
      </w:r>
      <w:r w:rsidRPr="000D6E28">
        <w:rPr>
          <w:rFonts w:ascii="Comic Sans MS" w:hAnsi="Comic Sans MS"/>
          <w:b/>
          <w:bCs/>
          <w:sz w:val="22"/>
          <w:szCs w:val="22"/>
        </w:rPr>
        <w:t xml:space="preserve"> </w:t>
      </w:r>
    </w:p>
    <w:p w14:paraId="17733E0F" w14:textId="77777777" w:rsidR="000D312B" w:rsidRPr="00511B14" w:rsidRDefault="000D312B" w:rsidP="005F1D25">
      <w:pPr>
        <w:pStyle w:val="Default"/>
        <w:rPr>
          <w:rFonts w:ascii="Comic Sans MS" w:hAnsi="Comic Sans MS"/>
          <w:sz w:val="22"/>
          <w:szCs w:val="22"/>
        </w:rPr>
      </w:pPr>
    </w:p>
    <w:p w14:paraId="5816D946"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Making sure the appraisal policy is robust and has as little impact as possible on teachers' workloads</w:t>
      </w:r>
    </w:p>
    <w:p w14:paraId="7F9A2C91"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Making sure your policy links performance to pay and can be applied consistently and objectively</w:t>
      </w:r>
    </w:p>
    <w:p w14:paraId="58ACA438"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Considering and approving the recommendations of the senior leadership team about awarding performance-related pay progression</w:t>
      </w:r>
    </w:p>
    <w:p w14:paraId="7224E7C2"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Monitoring the outcomes of pay decisions</w:t>
      </w:r>
    </w:p>
    <w:p w14:paraId="0CDC0181"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Checking that processes operate fairly</w:t>
      </w:r>
    </w:p>
    <w:p w14:paraId="6F32676F"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Being aware of the impact that pay decisions have on the school's budget</w:t>
      </w:r>
    </w:p>
    <w:p w14:paraId="7BB708A7" w14:textId="77777777" w:rsidR="00511B14" w:rsidRPr="00511B14" w:rsidRDefault="00511B14" w:rsidP="00511B14">
      <w:pPr>
        <w:pStyle w:val="3Bulletedcopyblue"/>
        <w:numPr>
          <w:ilvl w:val="0"/>
          <w:numId w:val="28"/>
        </w:numPr>
        <w:rPr>
          <w:rFonts w:ascii="Comic Sans MS" w:eastAsia="Times New Roman" w:hAnsi="Comic Sans MS" w:cs="Calibri"/>
          <w:color w:val="000000"/>
          <w:sz w:val="22"/>
          <w:szCs w:val="22"/>
          <w:lang w:val="en-GB" w:eastAsia="en-GB"/>
        </w:rPr>
      </w:pPr>
      <w:r w:rsidRPr="00511B14">
        <w:rPr>
          <w:rFonts w:ascii="Comic Sans MS" w:eastAsia="Times New Roman" w:hAnsi="Comic Sans MS" w:cs="Calibri"/>
          <w:color w:val="000000"/>
          <w:sz w:val="22"/>
          <w:szCs w:val="22"/>
          <w:lang w:val="en-GB" w:eastAsia="en-GB"/>
        </w:rPr>
        <w:t>Making sure pay appeals are managed in line with the school pay and appraisal policies</w:t>
      </w:r>
    </w:p>
    <w:p w14:paraId="1DD41257" w14:textId="77777777" w:rsidR="00BF4A4B" w:rsidRDefault="00BF4A4B" w:rsidP="00BF4A4B">
      <w:pPr>
        <w:pStyle w:val="ListParagraph"/>
        <w:rPr>
          <w:rFonts w:ascii="Comic Sans MS" w:hAnsi="Comic Sans MS"/>
          <w:szCs w:val="22"/>
        </w:rPr>
      </w:pPr>
      <w:bookmarkStart w:id="9" w:name="EvaluationTraining"/>
      <w:bookmarkStart w:id="10" w:name="MeetingsVotingQuorum"/>
      <w:bookmarkStart w:id="11" w:name="MonitoringActions"/>
      <w:bookmarkEnd w:id="9"/>
      <w:bookmarkEnd w:id="10"/>
      <w:bookmarkEnd w:id="11"/>
    </w:p>
    <w:p w14:paraId="0CBC512E" w14:textId="77777777" w:rsidR="00511B14" w:rsidRDefault="00511B14" w:rsidP="00BF4A4B">
      <w:pPr>
        <w:pStyle w:val="ListParagraph"/>
        <w:rPr>
          <w:rFonts w:ascii="Comic Sans MS" w:hAnsi="Comic Sans MS"/>
          <w:szCs w:val="22"/>
        </w:rPr>
      </w:pPr>
    </w:p>
    <w:p w14:paraId="4EE9A570" w14:textId="77777777" w:rsidR="00511B14" w:rsidRDefault="00511B14" w:rsidP="00BF4A4B">
      <w:pPr>
        <w:pStyle w:val="ListParagraph"/>
        <w:rPr>
          <w:rFonts w:ascii="Comic Sans MS" w:hAnsi="Comic Sans MS"/>
          <w:szCs w:val="22"/>
        </w:rPr>
      </w:pPr>
    </w:p>
    <w:p w14:paraId="6C67DA5D" w14:textId="77777777" w:rsidR="00511B14" w:rsidRDefault="00511B14" w:rsidP="00BF4A4B">
      <w:pPr>
        <w:pStyle w:val="ListParagraph"/>
        <w:rPr>
          <w:rFonts w:ascii="Comic Sans MS" w:hAnsi="Comic Sans MS"/>
          <w:szCs w:val="22"/>
        </w:rPr>
      </w:pPr>
    </w:p>
    <w:p w14:paraId="6295BCCB" w14:textId="77777777" w:rsidR="00511B14" w:rsidRDefault="00511B14" w:rsidP="00BF4A4B">
      <w:pPr>
        <w:pStyle w:val="ListParagraph"/>
        <w:rPr>
          <w:rFonts w:ascii="Comic Sans MS" w:hAnsi="Comic Sans MS"/>
          <w:szCs w:val="22"/>
        </w:rPr>
      </w:pPr>
    </w:p>
    <w:p w14:paraId="388EAC90" w14:textId="77777777" w:rsidR="00BF4A4B" w:rsidRPr="00757DDE" w:rsidRDefault="00BF4A4B" w:rsidP="00BF4A4B">
      <w:pPr>
        <w:pStyle w:val="Title"/>
        <w:numPr>
          <w:ilvl w:val="0"/>
          <w:numId w:val="20"/>
        </w:numPr>
        <w:ind w:hanging="720"/>
        <w:jc w:val="both"/>
        <w:rPr>
          <w:rFonts w:ascii="Comic Sans MS" w:hAnsi="Comic Sans MS"/>
        </w:rPr>
      </w:pPr>
      <w:r w:rsidRPr="00757DDE">
        <w:rPr>
          <w:rFonts w:ascii="Comic Sans MS" w:hAnsi="Comic Sans MS"/>
        </w:rPr>
        <w:lastRenderedPageBreak/>
        <w:t>Meetings, Voting and Quorum</w:t>
      </w:r>
    </w:p>
    <w:p w14:paraId="547EDB9D" w14:textId="77777777" w:rsidR="00BF4A4B" w:rsidRPr="00757DDE" w:rsidRDefault="00BF4A4B" w:rsidP="00BF4A4B">
      <w:pPr>
        <w:pStyle w:val="Title"/>
        <w:jc w:val="both"/>
        <w:rPr>
          <w:rFonts w:ascii="Comic Sans MS" w:hAnsi="Comic Sans MS"/>
        </w:rPr>
      </w:pPr>
    </w:p>
    <w:p w14:paraId="21BC04EE" w14:textId="77777777" w:rsidR="00BF4A4B" w:rsidRPr="00757DDE" w:rsidRDefault="00BF4A4B" w:rsidP="00BF4A4B">
      <w:pPr>
        <w:pStyle w:val="Title"/>
        <w:jc w:val="both"/>
        <w:rPr>
          <w:rFonts w:ascii="Comic Sans MS" w:hAnsi="Comic Sans MS"/>
          <w:sz w:val="22"/>
        </w:rPr>
      </w:pPr>
      <w:bookmarkStart w:id="12" w:name="MeetingArrangements"/>
      <w:bookmarkEnd w:id="12"/>
      <w:r w:rsidRPr="00757DDE">
        <w:rPr>
          <w:rFonts w:ascii="Comic Sans MS" w:hAnsi="Comic Sans MS"/>
          <w:sz w:val="22"/>
        </w:rPr>
        <w:t>Meeting Arrangements</w:t>
      </w:r>
    </w:p>
    <w:p w14:paraId="4515F1B5" w14:textId="77777777" w:rsidR="00BF4A4B" w:rsidRPr="00757DDE" w:rsidRDefault="00BF4A4B" w:rsidP="00BF4A4B">
      <w:pPr>
        <w:pStyle w:val="Title"/>
        <w:jc w:val="both"/>
        <w:rPr>
          <w:rFonts w:ascii="Comic Sans MS" w:hAnsi="Comic Sans MS"/>
          <w:b w:val="0"/>
          <w:sz w:val="22"/>
        </w:rPr>
      </w:pPr>
      <w:r w:rsidRPr="00757DDE">
        <w:rPr>
          <w:rFonts w:ascii="Comic Sans MS" w:hAnsi="Comic Sans MS"/>
          <w:b w:val="0"/>
          <w:sz w:val="22"/>
        </w:rPr>
        <w:t xml:space="preserve">The Committee will meet a minimum of six times per academic year; twice per term. </w:t>
      </w:r>
      <w:r>
        <w:rPr>
          <w:rFonts w:ascii="Comic Sans MS" w:hAnsi="Comic Sans MS"/>
          <w:b w:val="0"/>
          <w:sz w:val="22"/>
        </w:rPr>
        <w:t>Occasionally a</w:t>
      </w:r>
      <w:r w:rsidRPr="00757DDE">
        <w:rPr>
          <w:rFonts w:ascii="Comic Sans MS" w:hAnsi="Comic Sans MS"/>
          <w:b w:val="0"/>
          <w:sz w:val="22"/>
        </w:rPr>
        <w:t xml:space="preserve">dditional </w:t>
      </w:r>
      <w:r>
        <w:rPr>
          <w:rFonts w:ascii="Comic Sans MS" w:hAnsi="Comic Sans MS"/>
          <w:b w:val="0"/>
          <w:sz w:val="22"/>
        </w:rPr>
        <w:t xml:space="preserve">exceptional </w:t>
      </w:r>
      <w:r w:rsidRPr="00757DDE">
        <w:rPr>
          <w:rFonts w:ascii="Comic Sans MS" w:hAnsi="Comic Sans MS"/>
          <w:b w:val="0"/>
          <w:sz w:val="22"/>
        </w:rPr>
        <w:t>meetings</w:t>
      </w:r>
      <w:r>
        <w:rPr>
          <w:rFonts w:ascii="Comic Sans MS" w:hAnsi="Comic Sans MS"/>
          <w:b w:val="0"/>
          <w:sz w:val="22"/>
        </w:rPr>
        <w:t xml:space="preserve"> may </w:t>
      </w:r>
      <w:r w:rsidRPr="00757DDE">
        <w:rPr>
          <w:rFonts w:ascii="Comic Sans MS" w:hAnsi="Comic Sans MS"/>
          <w:b w:val="0"/>
          <w:sz w:val="22"/>
        </w:rPr>
        <w:t>be arranged</w:t>
      </w:r>
      <w:r>
        <w:rPr>
          <w:rFonts w:ascii="Comic Sans MS" w:hAnsi="Comic Sans MS"/>
          <w:b w:val="0"/>
          <w:sz w:val="22"/>
        </w:rPr>
        <w:t xml:space="preserve"> </w:t>
      </w:r>
      <w:r w:rsidRPr="00757DDE">
        <w:rPr>
          <w:rFonts w:ascii="Comic Sans MS" w:hAnsi="Comic Sans MS"/>
          <w:b w:val="0"/>
          <w:sz w:val="22"/>
        </w:rPr>
        <w:t xml:space="preserve">dependent upon school or governor business. </w:t>
      </w:r>
      <w:r>
        <w:rPr>
          <w:rFonts w:ascii="Comic Sans MS" w:hAnsi="Comic Sans MS"/>
          <w:b w:val="0"/>
          <w:sz w:val="22"/>
        </w:rPr>
        <w:t xml:space="preserve">Committee </w:t>
      </w:r>
      <w:r w:rsidRPr="00757DDE">
        <w:rPr>
          <w:rFonts w:ascii="Comic Sans MS" w:hAnsi="Comic Sans MS"/>
          <w:b w:val="0"/>
          <w:sz w:val="22"/>
        </w:rPr>
        <w:t xml:space="preserve">meetings will generally be </w:t>
      </w:r>
      <w:r>
        <w:rPr>
          <w:rFonts w:ascii="Comic Sans MS" w:hAnsi="Comic Sans MS"/>
          <w:b w:val="0"/>
          <w:sz w:val="22"/>
        </w:rPr>
        <w:t xml:space="preserve">held </w:t>
      </w:r>
      <w:r w:rsidRPr="00757DDE">
        <w:rPr>
          <w:rFonts w:ascii="Comic Sans MS" w:hAnsi="Comic Sans MS"/>
          <w:b w:val="0"/>
          <w:sz w:val="22"/>
        </w:rPr>
        <w:t xml:space="preserve">prior to a general FGB meeting, so that a summary update </w:t>
      </w:r>
      <w:r>
        <w:rPr>
          <w:rFonts w:ascii="Comic Sans MS" w:hAnsi="Comic Sans MS"/>
          <w:b w:val="0"/>
          <w:sz w:val="22"/>
        </w:rPr>
        <w:t xml:space="preserve">of meeting events can be provided to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w:t>
      </w:r>
      <w:r>
        <w:rPr>
          <w:rFonts w:ascii="Comic Sans MS" w:hAnsi="Comic Sans MS"/>
          <w:b w:val="0"/>
          <w:sz w:val="22"/>
        </w:rPr>
        <w:t xml:space="preserve"> </w:t>
      </w:r>
      <w:r w:rsidRPr="00757DDE">
        <w:rPr>
          <w:rFonts w:ascii="Comic Sans MS" w:hAnsi="Comic Sans MS"/>
          <w:b w:val="0"/>
          <w:sz w:val="22"/>
        </w:rPr>
        <w:t xml:space="preserve">The Committee Chair will </w:t>
      </w:r>
      <w:r>
        <w:rPr>
          <w:rFonts w:ascii="Comic Sans MS" w:hAnsi="Comic Sans MS"/>
          <w:b w:val="0"/>
          <w:sz w:val="22"/>
        </w:rPr>
        <w:t xml:space="preserve">inform committee members of planned meeting dates at least </w:t>
      </w:r>
      <w:r w:rsidRPr="00757DDE">
        <w:rPr>
          <w:rFonts w:ascii="Comic Sans MS" w:hAnsi="Comic Sans MS"/>
          <w:b w:val="0"/>
          <w:sz w:val="22"/>
        </w:rPr>
        <w:t>14 days prior to the meeting</w:t>
      </w:r>
      <w:r>
        <w:rPr>
          <w:rFonts w:ascii="Comic Sans MS" w:hAnsi="Comic Sans MS"/>
          <w:b w:val="0"/>
          <w:sz w:val="22"/>
        </w:rPr>
        <w:t xml:space="preserve"> at which point the committee chair will circulate an agenda</w:t>
      </w:r>
      <w:r w:rsidRPr="00757DDE">
        <w:rPr>
          <w:rFonts w:ascii="Comic Sans MS" w:hAnsi="Comic Sans MS"/>
          <w:b w:val="0"/>
          <w:sz w:val="22"/>
        </w:rPr>
        <w:t xml:space="preserve">. </w:t>
      </w:r>
      <w:r>
        <w:rPr>
          <w:rFonts w:ascii="Comic Sans MS" w:hAnsi="Comic Sans MS"/>
          <w:b w:val="0"/>
          <w:sz w:val="22"/>
        </w:rPr>
        <w:t>Relevant p</w:t>
      </w:r>
      <w:r w:rsidRPr="00757DDE">
        <w:rPr>
          <w:rFonts w:ascii="Comic Sans MS" w:hAnsi="Comic Sans MS"/>
          <w:b w:val="0"/>
          <w:sz w:val="22"/>
        </w:rPr>
        <w:t>apers</w:t>
      </w:r>
      <w:r>
        <w:rPr>
          <w:rFonts w:ascii="Comic Sans MS" w:hAnsi="Comic Sans MS"/>
          <w:b w:val="0"/>
          <w:sz w:val="22"/>
        </w:rPr>
        <w:t xml:space="preserve"> and the previous meeting’s minutes</w:t>
      </w:r>
      <w:r w:rsidRPr="00757DDE">
        <w:rPr>
          <w:rFonts w:ascii="Comic Sans MS" w:hAnsi="Comic Sans MS"/>
          <w:b w:val="0"/>
          <w:sz w:val="22"/>
        </w:rPr>
        <w:t xml:space="preserve"> should normally follow at the same time, but at least five days prior to a general meeting. The exception is an exceptional meeting, where timeframes may vary.</w:t>
      </w:r>
      <w:r>
        <w:rPr>
          <w:rFonts w:ascii="Comic Sans MS" w:hAnsi="Comic Sans MS"/>
          <w:b w:val="0"/>
          <w:sz w:val="22"/>
        </w:rPr>
        <w:t xml:space="preserve"> </w:t>
      </w:r>
    </w:p>
    <w:p w14:paraId="75E67F06" w14:textId="77777777" w:rsidR="00BF4A4B" w:rsidRDefault="00BF4A4B" w:rsidP="00BF4A4B">
      <w:pPr>
        <w:pStyle w:val="Title"/>
        <w:jc w:val="both"/>
        <w:rPr>
          <w:rFonts w:ascii="Comic Sans MS" w:hAnsi="Comic Sans MS"/>
          <w:b w:val="0"/>
          <w:sz w:val="22"/>
        </w:rPr>
      </w:pPr>
    </w:p>
    <w:p w14:paraId="26A3F3F4" w14:textId="77777777" w:rsidR="00BF4A4B" w:rsidRDefault="00BF4A4B" w:rsidP="00BF4A4B">
      <w:pPr>
        <w:pStyle w:val="Title"/>
        <w:jc w:val="both"/>
        <w:rPr>
          <w:rFonts w:ascii="Comic Sans MS" w:hAnsi="Comic Sans MS"/>
          <w:b w:val="0"/>
          <w:sz w:val="22"/>
        </w:rPr>
      </w:pPr>
      <w:r w:rsidRPr="00757DDE">
        <w:rPr>
          <w:rFonts w:ascii="Comic Sans MS" w:hAnsi="Comic Sans MS"/>
          <w:b w:val="0"/>
          <w:sz w:val="22"/>
        </w:rPr>
        <w:t>From time to time, other school staff or external bodies, will be invited by agreement with the Chair to assist it perform its purpose and/or improve knowledge of a topic. Such meetings or presentations will be included on that meeting’s agenda.</w:t>
      </w:r>
      <w:r>
        <w:rPr>
          <w:rFonts w:ascii="Comic Sans MS" w:hAnsi="Comic Sans MS"/>
          <w:b w:val="0"/>
          <w:sz w:val="22"/>
        </w:rPr>
        <w:t xml:space="preserve"> </w:t>
      </w:r>
      <w:r w:rsidRPr="00757DDE">
        <w:rPr>
          <w:rFonts w:ascii="Comic Sans MS" w:hAnsi="Comic Sans MS"/>
          <w:b w:val="0"/>
          <w:sz w:val="22"/>
        </w:rPr>
        <w:t xml:space="preserve">If the Committee have an item they wish to include on the agenda, they should contact the Chair before 14 days prior to the circulation of the agenda. </w:t>
      </w:r>
      <w:r>
        <w:rPr>
          <w:rFonts w:ascii="Comic Sans MS" w:hAnsi="Comic Sans MS"/>
          <w:b w:val="0"/>
          <w:sz w:val="22"/>
        </w:rPr>
        <w:t>Any other business (</w:t>
      </w:r>
      <w:r w:rsidRPr="00757DDE">
        <w:rPr>
          <w:rFonts w:ascii="Comic Sans MS" w:hAnsi="Comic Sans MS"/>
          <w:b w:val="0"/>
          <w:sz w:val="22"/>
        </w:rPr>
        <w:t>AOB</w:t>
      </w:r>
      <w:r>
        <w:rPr>
          <w:rFonts w:ascii="Comic Sans MS" w:hAnsi="Comic Sans MS"/>
          <w:b w:val="0"/>
          <w:sz w:val="22"/>
        </w:rPr>
        <w:t>)</w:t>
      </w:r>
      <w:r w:rsidRPr="00757DDE">
        <w:rPr>
          <w:rFonts w:ascii="Comic Sans MS" w:hAnsi="Comic Sans MS"/>
          <w:b w:val="0"/>
          <w:sz w:val="22"/>
        </w:rPr>
        <w:t xml:space="preserve"> can be raised for urgent or brief updates on business </w:t>
      </w:r>
      <w:r>
        <w:rPr>
          <w:rFonts w:ascii="Comic Sans MS" w:hAnsi="Comic Sans MS"/>
          <w:b w:val="0"/>
          <w:sz w:val="22"/>
        </w:rPr>
        <w:t>that was not included as an agenda item</w:t>
      </w:r>
      <w:r w:rsidRPr="00757DDE">
        <w:rPr>
          <w:rFonts w:ascii="Comic Sans MS" w:hAnsi="Comic Sans MS"/>
          <w:b w:val="0"/>
          <w:sz w:val="22"/>
        </w:rPr>
        <w:t>.</w:t>
      </w:r>
      <w:r>
        <w:rPr>
          <w:rFonts w:ascii="Comic Sans MS" w:hAnsi="Comic Sans MS"/>
          <w:b w:val="0"/>
          <w:sz w:val="22"/>
        </w:rPr>
        <w:t xml:space="preserve"> </w:t>
      </w:r>
      <w:r w:rsidRPr="00757DDE">
        <w:rPr>
          <w:rFonts w:ascii="Comic Sans MS" w:hAnsi="Comic Sans MS"/>
          <w:b w:val="0"/>
          <w:sz w:val="22"/>
        </w:rPr>
        <w:t xml:space="preserve">The meeting will normally be chaired by the Chair, or if absent, the Vice Chair, providing the meeting is quorate. The Committee shall not meet without the headteacher or nominee. </w:t>
      </w:r>
      <w:r>
        <w:rPr>
          <w:rFonts w:ascii="Comic Sans MS" w:hAnsi="Comic Sans MS"/>
          <w:b w:val="0"/>
          <w:sz w:val="22"/>
        </w:rPr>
        <w:t xml:space="preserve"> </w:t>
      </w:r>
    </w:p>
    <w:p w14:paraId="7AD2AB55" w14:textId="77777777" w:rsidR="00BF4A4B" w:rsidRDefault="00BF4A4B" w:rsidP="00BF4A4B">
      <w:pPr>
        <w:pStyle w:val="Title"/>
        <w:jc w:val="both"/>
        <w:rPr>
          <w:rFonts w:ascii="Comic Sans MS" w:hAnsi="Comic Sans MS"/>
          <w:b w:val="0"/>
          <w:sz w:val="22"/>
        </w:rPr>
      </w:pPr>
    </w:p>
    <w:p w14:paraId="7F03D7F5" w14:textId="20517B53" w:rsidR="00BF4A4B" w:rsidRPr="008B20D3" w:rsidRDefault="00BF4A4B" w:rsidP="00BF4A4B">
      <w:pPr>
        <w:rPr>
          <w:rFonts w:ascii="Comic Sans MS" w:hAnsi="Comic Sans MS" w:cs="Arial"/>
          <w:color w:val="000000"/>
          <w:szCs w:val="22"/>
        </w:rPr>
      </w:pPr>
      <w:r w:rsidRPr="00757DDE">
        <w:rPr>
          <w:rFonts w:ascii="Comic Sans MS" w:hAnsi="Comic Sans MS"/>
        </w:rPr>
        <w:t xml:space="preserve">A </w:t>
      </w:r>
      <w:r>
        <w:rPr>
          <w:rFonts w:ascii="Comic Sans MS" w:hAnsi="Comic Sans MS"/>
        </w:rPr>
        <w:t>clerk (</w:t>
      </w:r>
      <w:r w:rsidRPr="00757DDE">
        <w:rPr>
          <w:rFonts w:ascii="Comic Sans MS" w:hAnsi="Comic Sans MS"/>
        </w:rPr>
        <w:t>note taker</w:t>
      </w:r>
      <w:r>
        <w:rPr>
          <w:rFonts w:ascii="Comic Sans MS" w:hAnsi="Comic Sans MS"/>
        </w:rPr>
        <w:t>)</w:t>
      </w:r>
      <w:r w:rsidRPr="00757DDE">
        <w:rPr>
          <w:rFonts w:ascii="Comic Sans MS" w:hAnsi="Comic Sans MS"/>
        </w:rPr>
        <w:t xml:space="preserve"> should be appointed at the start of each meeting and the school’s template should be used to record </w:t>
      </w:r>
      <w:r>
        <w:rPr>
          <w:rFonts w:ascii="Comic Sans MS" w:hAnsi="Comic Sans MS"/>
        </w:rPr>
        <w:t xml:space="preserve">all </w:t>
      </w:r>
      <w:r w:rsidRPr="00757DDE">
        <w:rPr>
          <w:rFonts w:ascii="Comic Sans MS" w:hAnsi="Comic Sans MS"/>
        </w:rPr>
        <w:t xml:space="preserve">minutes. </w:t>
      </w:r>
      <w:r w:rsidRPr="008B20D3">
        <w:rPr>
          <w:rFonts w:ascii="Comic Sans MS" w:hAnsi="Comic Sans MS" w:cs="Arial"/>
          <w:color w:val="000000"/>
          <w:szCs w:val="22"/>
        </w:rPr>
        <w:t>Minutes of meetings will record those present, the date and any decisions, action points or recommendations. Any recommendations must be written in such a way as to offer the governing bo</w:t>
      </w:r>
      <w:r w:rsidR="00C055D2">
        <w:rPr>
          <w:rFonts w:ascii="Comic Sans MS" w:hAnsi="Comic Sans MS" w:cs="Arial"/>
          <w:color w:val="000000"/>
          <w:szCs w:val="22"/>
        </w:rPr>
        <w:t>ard</w:t>
      </w:r>
      <w:r w:rsidRPr="008B20D3">
        <w:rPr>
          <w:rFonts w:ascii="Comic Sans MS" w:hAnsi="Comic Sans MS" w:cs="Arial"/>
          <w:color w:val="000000"/>
          <w:szCs w:val="22"/>
        </w:rPr>
        <w:t xml:space="preserve"> a clear proposal or alternatives to debate and decide upon.</w:t>
      </w:r>
    </w:p>
    <w:p w14:paraId="5180CA6A" w14:textId="77777777" w:rsidR="00BF4A4B" w:rsidRPr="008B20D3" w:rsidRDefault="00BF4A4B" w:rsidP="00BF4A4B">
      <w:pPr>
        <w:rPr>
          <w:rFonts w:ascii="Comic Sans MS" w:hAnsi="Comic Sans MS" w:cs="Arial"/>
          <w:color w:val="000000"/>
          <w:szCs w:val="22"/>
        </w:rPr>
      </w:pPr>
    </w:p>
    <w:p w14:paraId="54E21A73" w14:textId="77777777" w:rsidR="00BF4A4B" w:rsidRPr="008B20D3" w:rsidRDefault="00BF4A4B" w:rsidP="00BF4A4B">
      <w:pPr>
        <w:autoSpaceDE w:val="0"/>
        <w:autoSpaceDN w:val="0"/>
        <w:adjustRightInd w:val="0"/>
        <w:rPr>
          <w:rFonts w:ascii="Comic Sans MS" w:hAnsi="Comic Sans MS" w:cs="Arial"/>
          <w:color w:val="000000"/>
          <w:szCs w:val="22"/>
        </w:rPr>
      </w:pPr>
      <w:r w:rsidRPr="008B20D3">
        <w:rPr>
          <w:rFonts w:ascii="Comic Sans MS" w:hAnsi="Comic Sans MS" w:cs="Arial"/>
          <w:color w:val="000000"/>
          <w:szCs w:val="22"/>
        </w:rPr>
        <w:t xml:space="preserve">The minutes represent a record of governors’ deliberations and decisions, and, as such, may be reviewed by others (e.g. inspectors or auditors) as a means of determining how governors have undertaken their role in scrutinising matters and reaching decisions. While the minutes need not be a verbatim account of discussions, or necessarily attribute views expressed, or issues raised, to individual governors, if they do not adequately record a sense of the governors’ deliberations and scrutiny of matters considered, then they will not necessarily serve as a record of governors’ input to the management of the school. </w:t>
      </w:r>
    </w:p>
    <w:p w14:paraId="011D94BC" w14:textId="77777777" w:rsidR="00BF4A4B" w:rsidRPr="00757DDE" w:rsidRDefault="00BF4A4B" w:rsidP="00BF4A4B">
      <w:pPr>
        <w:pStyle w:val="Title"/>
        <w:jc w:val="both"/>
        <w:rPr>
          <w:rFonts w:ascii="Comic Sans MS" w:hAnsi="Comic Sans MS"/>
          <w:b w:val="0"/>
          <w:sz w:val="22"/>
        </w:rPr>
      </w:pPr>
      <w:r>
        <w:rPr>
          <w:rFonts w:ascii="Comic Sans MS" w:hAnsi="Comic Sans MS"/>
          <w:b w:val="0"/>
          <w:sz w:val="22"/>
        </w:rPr>
        <w:t>Draft minutes will</w:t>
      </w:r>
      <w:r w:rsidRPr="00757DDE">
        <w:rPr>
          <w:rFonts w:ascii="Comic Sans MS" w:hAnsi="Comic Sans MS"/>
          <w:b w:val="0"/>
          <w:sz w:val="22"/>
        </w:rPr>
        <w:t xml:space="preserve"> be shared with the Committee no longer than 14 days following the meeting.</w:t>
      </w:r>
      <w:r>
        <w:rPr>
          <w:rFonts w:ascii="Comic Sans MS" w:hAnsi="Comic Sans MS"/>
          <w:b w:val="0"/>
          <w:sz w:val="22"/>
        </w:rPr>
        <w:t xml:space="preserve"> Minutes must be signed by the Chair after being approved at the next meeting of the committee and filed, with the company secretary, for the requisite period of time. A register of attendance shall be kept for each Committee meeting and published annually.</w:t>
      </w:r>
    </w:p>
    <w:p w14:paraId="66DF9370" w14:textId="77777777" w:rsidR="00BF4A4B" w:rsidRPr="00757DDE" w:rsidRDefault="00BF4A4B" w:rsidP="00BF4A4B">
      <w:pPr>
        <w:pStyle w:val="Title"/>
        <w:jc w:val="both"/>
        <w:rPr>
          <w:rFonts w:ascii="Comic Sans MS" w:hAnsi="Comic Sans MS"/>
          <w:highlight w:val="lightGray"/>
        </w:rPr>
      </w:pPr>
    </w:p>
    <w:p w14:paraId="2A2810CC" w14:textId="77777777" w:rsidR="00BF4A4B" w:rsidRPr="00757DDE" w:rsidRDefault="00BF4A4B" w:rsidP="00BF4A4B">
      <w:pPr>
        <w:pStyle w:val="Title"/>
        <w:jc w:val="both"/>
        <w:rPr>
          <w:rFonts w:ascii="Comic Sans MS" w:hAnsi="Comic Sans MS"/>
          <w:sz w:val="22"/>
        </w:rPr>
      </w:pPr>
      <w:bookmarkStart w:id="13" w:name="VotingQuorum"/>
      <w:bookmarkEnd w:id="13"/>
      <w:r w:rsidRPr="00757DDE">
        <w:rPr>
          <w:rFonts w:ascii="Comic Sans MS" w:hAnsi="Comic Sans MS"/>
          <w:sz w:val="22"/>
        </w:rPr>
        <w:t>Voting and Quorum</w:t>
      </w:r>
    </w:p>
    <w:p w14:paraId="5E1930A2" w14:textId="77777777" w:rsidR="00BF4A4B" w:rsidRPr="00757DDE" w:rsidRDefault="00BF4A4B" w:rsidP="00BF4A4B">
      <w:pPr>
        <w:pStyle w:val="Title"/>
        <w:ind w:hanging="709"/>
        <w:jc w:val="both"/>
        <w:rPr>
          <w:rFonts w:ascii="Comic Sans MS" w:hAnsi="Comic Sans MS"/>
          <w:b w:val="0"/>
          <w:sz w:val="22"/>
        </w:rPr>
      </w:pPr>
      <w:r w:rsidRPr="00757DDE">
        <w:rPr>
          <w:rFonts w:ascii="Comic Sans MS" w:hAnsi="Comic Sans MS"/>
          <w:b w:val="0"/>
          <w:sz w:val="22"/>
        </w:rPr>
        <w:tab/>
        <w:t>The quorum of the Committee shall be three members of the Committee with voting rights, and the headteacher.</w:t>
      </w:r>
      <w:r>
        <w:rPr>
          <w:rFonts w:ascii="Comic Sans MS" w:hAnsi="Comic Sans MS"/>
          <w:b w:val="0"/>
          <w:sz w:val="22"/>
        </w:rPr>
        <w:t xml:space="preserve"> Where there is an equal division of votes t</w:t>
      </w:r>
      <w:r w:rsidRPr="00757DDE">
        <w:rPr>
          <w:rFonts w:ascii="Comic Sans MS" w:hAnsi="Comic Sans MS"/>
          <w:b w:val="0"/>
          <w:sz w:val="22"/>
        </w:rPr>
        <w:t>he Chair of the Committee will have the c</w:t>
      </w:r>
      <w:r>
        <w:rPr>
          <w:rFonts w:ascii="Comic Sans MS" w:hAnsi="Comic Sans MS"/>
          <w:b w:val="0"/>
          <w:sz w:val="22"/>
        </w:rPr>
        <w:t>asting vote</w:t>
      </w:r>
      <w:r w:rsidRPr="00757DDE">
        <w:rPr>
          <w:rFonts w:ascii="Comic Sans MS" w:hAnsi="Comic Sans MS"/>
          <w:b w:val="0"/>
          <w:sz w:val="22"/>
        </w:rPr>
        <w:t>. Associate gov</w:t>
      </w:r>
      <w:r>
        <w:rPr>
          <w:rFonts w:ascii="Comic Sans MS" w:hAnsi="Comic Sans MS"/>
          <w:b w:val="0"/>
          <w:sz w:val="22"/>
        </w:rPr>
        <w:t>ernors do</w:t>
      </w:r>
      <w:r w:rsidRPr="00757DDE">
        <w:rPr>
          <w:rFonts w:ascii="Comic Sans MS" w:hAnsi="Comic Sans MS"/>
          <w:b w:val="0"/>
          <w:sz w:val="22"/>
        </w:rPr>
        <w:t xml:space="preserve"> not have voting rights unless explicitly agreed and </w:t>
      </w:r>
      <w:proofErr w:type="spellStart"/>
      <w:r w:rsidRPr="00757DDE">
        <w:rPr>
          <w:rFonts w:ascii="Comic Sans MS" w:hAnsi="Comic Sans MS"/>
          <w:b w:val="0"/>
          <w:sz w:val="22"/>
        </w:rPr>
        <w:t>minuted</w:t>
      </w:r>
      <w:proofErr w:type="spellEnd"/>
      <w:r>
        <w:rPr>
          <w:rFonts w:ascii="Comic Sans MS" w:hAnsi="Comic Sans MS"/>
          <w:b w:val="0"/>
          <w:sz w:val="22"/>
        </w:rPr>
        <w:t>.</w:t>
      </w:r>
    </w:p>
    <w:p w14:paraId="076B9E7B" w14:textId="77777777" w:rsidR="00BF4A4B" w:rsidRDefault="00BF4A4B" w:rsidP="00BF4A4B">
      <w:pPr>
        <w:pStyle w:val="Title"/>
        <w:ind w:left="709" w:hanging="709"/>
        <w:jc w:val="both"/>
        <w:rPr>
          <w:rFonts w:ascii="Comic Sans MS" w:hAnsi="Comic Sans MS"/>
          <w:b w:val="0"/>
          <w:sz w:val="22"/>
          <w:highlight w:val="lightGray"/>
        </w:rPr>
      </w:pPr>
    </w:p>
    <w:p w14:paraId="46AB902D" w14:textId="77777777" w:rsidR="00BF4A4B" w:rsidRDefault="00BF4A4B" w:rsidP="00BF4A4B">
      <w:pPr>
        <w:pStyle w:val="Title"/>
        <w:ind w:left="709" w:hanging="709"/>
        <w:jc w:val="both"/>
        <w:rPr>
          <w:rFonts w:ascii="Comic Sans MS" w:hAnsi="Comic Sans MS"/>
          <w:b w:val="0"/>
          <w:sz w:val="22"/>
          <w:highlight w:val="lightGray"/>
        </w:rPr>
      </w:pPr>
    </w:p>
    <w:p w14:paraId="24424815" w14:textId="77777777" w:rsidR="00BF4A4B" w:rsidRPr="00BF4A4B" w:rsidRDefault="00BF4A4B" w:rsidP="00BF4A4B">
      <w:pPr>
        <w:pStyle w:val="Default"/>
        <w:rPr>
          <w:rFonts w:ascii="Comic Sans MS" w:hAnsi="Comic Sans MS"/>
          <w:sz w:val="22"/>
          <w:szCs w:val="22"/>
        </w:rPr>
      </w:pPr>
    </w:p>
    <w:p w14:paraId="15C72E29" w14:textId="5BC69346" w:rsidR="004F65AE" w:rsidRPr="00757DDE" w:rsidRDefault="004F65AE" w:rsidP="004F65AE">
      <w:pPr>
        <w:pStyle w:val="Title"/>
        <w:numPr>
          <w:ilvl w:val="0"/>
          <w:numId w:val="20"/>
        </w:numPr>
        <w:ind w:hanging="720"/>
        <w:jc w:val="both"/>
        <w:rPr>
          <w:rFonts w:ascii="Comic Sans MS" w:hAnsi="Comic Sans MS"/>
          <w:sz w:val="22"/>
        </w:rPr>
      </w:pPr>
      <w:r w:rsidRPr="00757DDE">
        <w:rPr>
          <w:rFonts w:ascii="Comic Sans MS" w:hAnsi="Comic Sans MS"/>
        </w:rPr>
        <w:t xml:space="preserve">Evaluation </w:t>
      </w:r>
    </w:p>
    <w:p w14:paraId="21C933D4" w14:textId="77777777" w:rsidR="00BF4A4B" w:rsidRPr="00757DDE" w:rsidRDefault="00BF4A4B" w:rsidP="004F65AE">
      <w:pPr>
        <w:pStyle w:val="Title"/>
        <w:jc w:val="both"/>
        <w:rPr>
          <w:rFonts w:ascii="Comic Sans MS" w:hAnsi="Comic Sans MS"/>
          <w:sz w:val="22"/>
        </w:rPr>
      </w:pPr>
      <w:bookmarkStart w:id="14" w:name="CommitteeEvaluation"/>
      <w:bookmarkEnd w:id="14"/>
    </w:p>
    <w:p w14:paraId="5B1749D9" w14:textId="77777777" w:rsidR="004F65AE" w:rsidRPr="00757DDE" w:rsidRDefault="004F65AE" w:rsidP="004F65AE">
      <w:pPr>
        <w:pStyle w:val="Title"/>
        <w:jc w:val="both"/>
        <w:rPr>
          <w:rFonts w:ascii="Comic Sans MS" w:hAnsi="Comic Sans MS"/>
          <w:b w:val="0"/>
          <w:sz w:val="22"/>
        </w:rPr>
      </w:pPr>
      <w:r w:rsidRPr="00757DDE">
        <w:rPr>
          <w:rFonts w:ascii="Comic Sans MS" w:hAnsi="Comic Sans MS"/>
          <w:b w:val="0"/>
          <w:sz w:val="22"/>
        </w:rPr>
        <w:lastRenderedPageBreak/>
        <w:t>Committee Chairs will be asked to periodically provide an evaluation of their Committee</w:t>
      </w:r>
      <w:r>
        <w:rPr>
          <w:rFonts w:ascii="Comic Sans MS" w:hAnsi="Comic Sans MS"/>
          <w:b w:val="0"/>
          <w:sz w:val="22"/>
        </w:rPr>
        <w:t xml:space="preserve">’s performance, as part of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 xml:space="preserve"> evaluation. The method will be determined</w:t>
      </w:r>
      <w:r>
        <w:rPr>
          <w:rFonts w:ascii="Comic Sans MS" w:hAnsi="Comic Sans MS"/>
          <w:b w:val="0"/>
          <w:sz w:val="22"/>
        </w:rPr>
        <w:t xml:space="preserve"> by the Chair/Co-Chairs of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w:t>
      </w:r>
    </w:p>
    <w:p w14:paraId="2778F43B" w14:textId="77777777" w:rsidR="004F65AE" w:rsidRPr="00757DDE" w:rsidRDefault="004F65AE" w:rsidP="004F65AE">
      <w:pPr>
        <w:pStyle w:val="Title"/>
        <w:ind w:left="720"/>
        <w:jc w:val="both"/>
        <w:rPr>
          <w:rFonts w:ascii="Comic Sans MS" w:hAnsi="Comic Sans MS"/>
          <w:b w:val="0"/>
          <w:sz w:val="22"/>
          <w:highlight w:val="lightGray"/>
        </w:rPr>
      </w:pPr>
    </w:p>
    <w:sectPr w:rsidR="004F65AE" w:rsidRPr="00757DDE" w:rsidSect="00BF2199">
      <w:footerReference w:type="default" r:id="rId12"/>
      <w:footerReference w:type="first" r:id="rId13"/>
      <w:pgSz w:w="11906" w:h="16838" w:code="9"/>
      <w:pgMar w:top="720" w:right="720" w:bottom="720" w:left="720" w:header="720" w:footer="720"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4286B" w14:textId="77777777" w:rsidR="00B04747" w:rsidRDefault="00B04747">
      <w:r>
        <w:separator/>
      </w:r>
    </w:p>
  </w:endnote>
  <w:endnote w:type="continuationSeparator" w:id="0">
    <w:p w14:paraId="005477BA" w14:textId="77777777" w:rsidR="00B04747" w:rsidRDefault="00B04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068548"/>
      <w:docPartObj>
        <w:docPartGallery w:val="Page Numbers (Bottom of Page)"/>
        <w:docPartUnique/>
      </w:docPartObj>
    </w:sdtPr>
    <w:sdtEndPr>
      <w:rPr>
        <w:noProof/>
      </w:rPr>
    </w:sdtEndPr>
    <w:sdtContent>
      <w:p w14:paraId="1DC17974" w14:textId="5F82CC78" w:rsidR="00BF2199" w:rsidRDefault="00BF2199">
        <w:pPr>
          <w:pStyle w:val="Footer"/>
          <w:jc w:val="center"/>
        </w:pPr>
        <w:r>
          <w:fldChar w:fldCharType="begin"/>
        </w:r>
        <w:r>
          <w:instrText xml:space="preserve"> PAGE   \* MERGEFORMAT </w:instrText>
        </w:r>
        <w:r>
          <w:fldChar w:fldCharType="separate"/>
        </w:r>
        <w:r w:rsidR="00F65A4F">
          <w:rPr>
            <w:noProof/>
          </w:rPr>
          <w:t>8</w:t>
        </w:r>
        <w:r>
          <w:rPr>
            <w:noProof/>
          </w:rPr>
          <w:fldChar w:fldCharType="end"/>
        </w:r>
      </w:p>
    </w:sdtContent>
  </w:sdt>
  <w:p w14:paraId="1FFED693" w14:textId="4430C34F" w:rsidR="00C03CC9" w:rsidRDefault="00C03CC9">
    <w:pPr>
      <w:pStyle w:val="Footer"/>
      <w:jc w:val="center"/>
      <w:rPr>
        <w:rFonts w:ascii="Arial" w:hAnsi="Aria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B72C3" w14:textId="4320E42F" w:rsidR="00BF2199" w:rsidRDefault="00BF2199">
    <w:pPr>
      <w:pStyle w:val="Footer"/>
      <w:jc w:val="center"/>
    </w:pPr>
  </w:p>
  <w:p w14:paraId="3FBE77CD" w14:textId="77777777" w:rsidR="00BF2199" w:rsidRDefault="00BF2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74CEB" w14:textId="77777777" w:rsidR="00B04747" w:rsidRDefault="00B04747">
      <w:r>
        <w:separator/>
      </w:r>
    </w:p>
  </w:footnote>
  <w:footnote w:type="continuationSeparator" w:id="0">
    <w:p w14:paraId="3C533138" w14:textId="77777777" w:rsidR="00B04747" w:rsidRDefault="00B04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521619"/>
    <w:multiLevelType w:val="singleLevel"/>
    <w:tmpl w:val="CDE2CB08"/>
    <w:lvl w:ilvl="0">
      <w:start w:val="1"/>
      <w:numFmt w:val="decimal"/>
      <w:lvlText w:val="%1."/>
      <w:legacy w:legacy="1" w:legacySpace="0" w:legacyIndent="426"/>
      <w:lvlJc w:val="left"/>
      <w:pPr>
        <w:ind w:left="426" w:hanging="426"/>
      </w:pPr>
    </w:lvl>
  </w:abstractNum>
  <w:abstractNum w:abstractNumId="5" w15:restartNumberingAfterBreak="0">
    <w:nsid w:val="0F5E3233"/>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17DD3C4F"/>
    <w:multiLevelType w:val="hybridMultilevel"/>
    <w:tmpl w:val="DB18D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651019"/>
    <w:multiLevelType w:val="hybridMultilevel"/>
    <w:tmpl w:val="283A875C"/>
    <w:lvl w:ilvl="0" w:tplc="28B4012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D4FDC"/>
    <w:multiLevelType w:val="multilevel"/>
    <w:tmpl w:val="DB2E000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252E58"/>
    <w:multiLevelType w:val="multilevel"/>
    <w:tmpl w:val="4CF0E2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803FBF"/>
    <w:multiLevelType w:val="hybridMultilevel"/>
    <w:tmpl w:val="2F264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720"/>
    <w:multiLevelType w:val="multilevel"/>
    <w:tmpl w:val="E710FDC0"/>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sz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25136B7"/>
    <w:multiLevelType w:val="singleLevel"/>
    <w:tmpl w:val="0E1EDCB4"/>
    <w:lvl w:ilvl="0">
      <w:start w:val="1"/>
      <w:numFmt w:val="decimal"/>
      <w:lvlText w:val="%1."/>
      <w:lvlJc w:val="left"/>
      <w:pPr>
        <w:tabs>
          <w:tab w:val="num" w:pos="360"/>
        </w:tabs>
        <w:ind w:left="360" w:hanging="360"/>
      </w:pPr>
    </w:lvl>
  </w:abstractNum>
  <w:abstractNum w:abstractNumId="13" w15:restartNumberingAfterBreak="0">
    <w:nsid w:val="274828A1"/>
    <w:multiLevelType w:val="singleLevel"/>
    <w:tmpl w:val="0E1EDCB4"/>
    <w:lvl w:ilvl="0">
      <w:start w:val="1"/>
      <w:numFmt w:val="decimal"/>
      <w:lvlText w:val="%1."/>
      <w:lvlJc w:val="left"/>
      <w:pPr>
        <w:tabs>
          <w:tab w:val="num" w:pos="360"/>
        </w:tabs>
        <w:ind w:left="360" w:hanging="360"/>
      </w:pPr>
    </w:lvl>
  </w:abstractNum>
  <w:abstractNum w:abstractNumId="14" w15:restartNumberingAfterBreak="0">
    <w:nsid w:val="2CFA3DDB"/>
    <w:multiLevelType w:val="hybridMultilevel"/>
    <w:tmpl w:val="7B747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8D76AC"/>
    <w:multiLevelType w:val="singleLevel"/>
    <w:tmpl w:val="0E1EDCB4"/>
    <w:lvl w:ilvl="0">
      <w:start w:val="1"/>
      <w:numFmt w:val="decimal"/>
      <w:lvlText w:val="%1."/>
      <w:lvlJc w:val="left"/>
      <w:pPr>
        <w:tabs>
          <w:tab w:val="num" w:pos="360"/>
        </w:tabs>
        <w:ind w:left="360" w:hanging="360"/>
      </w:pPr>
    </w:lvl>
  </w:abstractNum>
  <w:abstractNum w:abstractNumId="16" w15:restartNumberingAfterBreak="0">
    <w:nsid w:val="34391BDD"/>
    <w:multiLevelType w:val="multilevel"/>
    <w:tmpl w:val="47924326"/>
    <w:lvl w:ilvl="0">
      <w:start w:val="2"/>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022BEB"/>
    <w:multiLevelType w:val="hybridMultilevel"/>
    <w:tmpl w:val="330EF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EE1894"/>
    <w:multiLevelType w:val="singleLevel"/>
    <w:tmpl w:val="543CDD7E"/>
    <w:lvl w:ilvl="0">
      <w:start w:val="2"/>
      <w:numFmt w:val="decimal"/>
      <w:lvlText w:val="%1."/>
      <w:lvlJc w:val="left"/>
      <w:pPr>
        <w:tabs>
          <w:tab w:val="num" w:pos="420"/>
        </w:tabs>
        <w:ind w:left="420" w:hanging="420"/>
      </w:pPr>
      <w:rPr>
        <w:rFonts w:hint="default"/>
      </w:rPr>
    </w:lvl>
  </w:abstractNum>
  <w:abstractNum w:abstractNumId="19" w15:restartNumberingAfterBreak="0">
    <w:nsid w:val="4DBB4DF7"/>
    <w:multiLevelType w:val="singleLevel"/>
    <w:tmpl w:val="0E1EDCB4"/>
    <w:lvl w:ilvl="0">
      <w:start w:val="1"/>
      <w:numFmt w:val="decimal"/>
      <w:lvlText w:val="%1."/>
      <w:lvlJc w:val="left"/>
      <w:pPr>
        <w:tabs>
          <w:tab w:val="num" w:pos="360"/>
        </w:tabs>
        <w:ind w:left="360" w:hanging="360"/>
      </w:pPr>
    </w:lvl>
  </w:abstractNum>
  <w:abstractNum w:abstractNumId="20" w15:restartNumberingAfterBreak="0">
    <w:nsid w:val="4E555A8B"/>
    <w:multiLevelType w:val="hybridMultilevel"/>
    <w:tmpl w:val="2004B5FE"/>
    <w:lvl w:ilvl="0" w:tplc="577492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6F0E0A"/>
    <w:multiLevelType w:val="singleLevel"/>
    <w:tmpl w:val="0E1EDCB4"/>
    <w:lvl w:ilvl="0">
      <w:start w:val="1"/>
      <w:numFmt w:val="decimal"/>
      <w:lvlText w:val="%1."/>
      <w:lvlJc w:val="left"/>
      <w:pPr>
        <w:tabs>
          <w:tab w:val="num" w:pos="360"/>
        </w:tabs>
        <w:ind w:left="360" w:hanging="360"/>
      </w:pPr>
    </w:lvl>
  </w:abstractNum>
  <w:abstractNum w:abstractNumId="22"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F7DF3"/>
    <w:multiLevelType w:val="singleLevel"/>
    <w:tmpl w:val="5F2C8DE0"/>
    <w:lvl w:ilvl="0">
      <w:start w:val="1"/>
      <w:numFmt w:val="decimal"/>
      <w:lvlText w:val="%1."/>
      <w:lvlJc w:val="left"/>
      <w:pPr>
        <w:tabs>
          <w:tab w:val="num" w:pos="420"/>
        </w:tabs>
        <w:ind w:left="420" w:hanging="420"/>
      </w:pPr>
      <w:rPr>
        <w:rFonts w:hint="default"/>
      </w:rPr>
    </w:lvl>
  </w:abstractNum>
  <w:abstractNum w:abstractNumId="24" w15:restartNumberingAfterBreak="0">
    <w:nsid w:val="55B306DB"/>
    <w:multiLevelType w:val="hybridMultilevel"/>
    <w:tmpl w:val="53D6AF4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660FE"/>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593E6920"/>
    <w:multiLevelType w:val="singleLevel"/>
    <w:tmpl w:val="0E1EDCB4"/>
    <w:lvl w:ilvl="0">
      <w:start w:val="1"/>
      <w:numFmt w:val="decimal"/>
      <w:lvlText w:val="%1."/>
      <w:lvlJc w:val="left"/>
      <w:pPr>
        <w:tabs>
          <w:tab w:val="num" w:pos="360"/>
        </w:tabs>
        <w:ind w:left="360" w:hanging="360"/>
      </w:pPr>
    </w:lvl>
  </w:abstractNum>
  <w:abstractNum w:abstractNumId="27" w15:restartNumberingAfterBreak="0">
    <w:nsid w:val="5BD706E3"/>
    <w:multiLevelType w:val="hybridMultilevel"/>
    <w:tmpl w:val="CA743880"/>
    <w:lvl w:ilvl="0" w:tplc="CF72BCF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5645EF"/>
    <w:multiLevelType w:val="singleLevel"/>
    <w:tmpl w:val="0E1EDCB4"/>
    <w:lvl w:ilvl="0">
      <w:start w:val="1"/>
      <w:numFmt w:val="decimal"/>
      <w:lvlText w:val="%1."/>
      <w:lvlJc w:val="left"/>
      <w:pPr>
        <w:tabs>
          <w:tab w:val="num" w:pos="360"/>
        </w:tabs>
        <w:ind w:left="360" w:hanging="360"/>
      </w:pPr>
    </w:lvl>
  </w:abstractNum>
  <w:abstractNum w:abstractNumId="29" w15:restartNumberingAfterBreak="0">
    <w:nsid w:val="632B24BC"/>
    <w:multiLevelType w:val="hybridMultilevel"/>
    <w:tmpl w:val="D21C3A06"/>
    <w:lvl w:ilvl="0" w:tplc="CF72BCFE">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9C90F85"/>
    <w:multiLevelType w:val="hybridMultilevel"/>
    <w:tmpl w:val="D7C066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C74E88"/>
    <w:multiLevelType w:val="multilevel"/>
    <w:tmpl w:val="E9E4889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D15DB2"/>
    <w:multiLevelType w:val="hybridMultilevel"/>
    <w:tmpl w:val="908A7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57CA6"/>
    <w:multiLevelType w:val="singleLevel"/>
    <w:tmpl w:val="0E1EDCB4"/>
    <w:lvl w:ilvl="0">
      <w:start w:val="1"/>
      <w:numFmt w:val="decimal"/>
      <w:lvlText w:val="%1."/>
      <w:lvlJc w:val="left"/>
      <w:pPr>
        <w:tabs>
          <w:tab w:val="num" w:pos="360"/>
        </w:tabs>
        <w:ind w:left="360" w:hanging="360"/>
      </w:pPr>
    </w:lvl>
  </w:abstractNum>
  <w:abstractNum w:abstractNumId="34" w15:restartNumberingAfterBreak="0">
    <w:nsid w:val="7B61149D"/>
    <w:multiLevelType w:val="hybridMultilevel"/>
    <w:tmpl w:val="09D8EC40"/>
    <w:lvl w:ilvl="0" w:tplc="98903560">
      <w:start w:val="6"/>
      <w:numFmt w:val="bullet"/>
      <w:lvlText w:val="-"/>
      <w:lvlJc w:val="left"/>
      <w:pPr>
        <w:ind w:left="765" w:hanging="360"/>
      </w:pPr>
      <w:rPr>
        <w:rFonts w:ascii="Arial" w:eastAsia="Times New Roman" w:hAnsi="Arial" w:cs="Aria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5" w15:restartNumberingAfterBreak="0">
    <w:nsid w:val="7DAB5124"/>
    <w:multiLevelType w:val="hybridMultilevel"/>
    <w:tmpl w:val="54CCB0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426"/>
        <w:lvlJc w:val="left"/>
        <w:pPr>
          <w:ind w:left="852" w:hanging="426"/>
        </w:pPr>
        <w:rPr>
          <w:rFonts w:ascii="Symbol" w:hAnsi="Symbol" w:hint="default"/>
        </w:rPr>
      </w:lvl>
    </w:lvlOverride>
  </w:num>
  <w:num w:numId="2">
    <w:abstractNumId w:val="21"/>
  </w:num>
  <w:num w:numId="3">
    <w:abstractNumId w:val="4"/>
  </w:num>
  <w:num w:numId="4">
    <w:abstractNumId w:val="4"/>
    <w:lvlOverride w:ilvl="0">
      <w:lvl w:ilvl="0">
        <w:start w:val="1"/>
        <w:numFmt w:val="decimal"/>
        <w:lvlText w:val="%1."/>
        <w:legacy w:legacy="1" w:legacySpace="0" w:legacyIndent="426"/>
        <w:lvlJc w:val="left"/>
        <w:pPr>
          <w:ind w:left="426" w:hanging="426"/>
        </w:pPr>
      </w:lvl>
    </w:lvlOverride>
  </w:num>
  <w:num w:numId="5">
    <w:abstractNumId w:val="25"/>
  </w:num>
  <w:num w:numId="6">
    <w:abstractNumId w:val="19"/>
  </w:num>
  <w:num w:numId="7">
    <w:abstractNumId w:val="12"/>
  </w:num>
  <w:num w:numId="8">
    <w:abstractNumId w:val="5"/>
  </w:num>
  <w:num w:numId="9">
    <w:abstractNumId w:val="18"/>
  </w:num>
  <w:num w:numId="10">
    <w:abstractNumId w:val="33"/>
  </w:num>
  <w:num w:numId="11">
    <w:abstractNumId w:val="28"/>
  </w:num>
  <w:num w:numId="12">
    <w:abstractNumId w:val="23"/>
  </w:num>
  <w:num w:numId="13">
    <w:abstractNumId w:val="13"/>
  </w:num>
  <w:num w:numId="14">
    <w:abstractNumId w:val="26"/>
  </w:num>
  <w:num w:numId="15">
    <w:abstractNumId w:val="15"/>
  </w:num>
  <w:num w:numId="16">
    <w:abstractNumId w:val="11"/>
  </w:num>
  <w:num w:numId="17">
    <w:abstractNumId w:val="16"/>
  </w:num>
  <w:num w:numId="18">
    <w:abstractNumId w:val="31"/>
  </w:num>
  <w:num w:numId="19">
    <w:abstractNumId w:val="9"/>
  </w:num>
  <w:num w:numId="20">
    <w:abstractNumId w:val="8"/>
  </w:num>
  <w:num w:numId="21">
    <w:abstractNumId w:val="29"/>
  </w:num>
  <w:num w:numId="22">
    <w:abstractNumId w:val="7"/>
  </w:num>
  <w:num w:numId="23">
    <w:abstractNumId w:val="20"/>
  </w:num>
  <w:num w:numId="24">
    <w:abstractNumId w:val="34"/>
  </w:num>
  <w:num w:numId="25">
    <w:abstractNumId w:val="30"/>
  </w:num>
  <w:num w:numId="26">
    <w:abstractNumId w:val="6"/>
  </w:num>
  <w:num w:numId="27">
    <w:abstractNumId w:val="24"/>
  </w:num>
  <w:num w:numId="28">
    <w:abstractNumId w:val="35"/>
  </w:num>
  <w:num w:numId="29">
    <w:abstractNumId w:val="27"/>
  </w:num>
  <w:num w:numId="30">
    <w:abstractNumId w:val="1"/>
  </w:num>
  <w:num w:numId="31">
    <w:abstractNumId w:val="2"/>
  </w:num>
  <w:num w:numId="32">
    <w:abstractNumId w:val="3"/>
  </w:num>
  <w:num w:numId="33">
    <w:abstractNumId w:val="32"/>
  </w:num>
  <w:num w:numId="34">
    <w:abstractNumId w:val="14"/>
  </w:num>
  <w:num w:numId="35">
    <w:abstractNumId w:val="10"/>
  </w:num>
  <w:num w:numId="36">
    <w:abstractNumId w:val="17"/>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D4"/>
    <w:rsid w:val="0000273C"/>
    <w:rsid w:val="00005D28"/>
    <w:rsid w:val="0001089B"/>
    <w:rsid w:val="00012957"/>
    <w:rsid w:val="00015CEB"/>
    <w:rsid w:val="000229CB"/>
    <w:rsid w:val="000241FB"/>
    <w:rsid w:val="00033BD5"/>
    <w:rsid w:val="000350C7"/>
    <w:rsid w:val="00036758"/>
    <w:rsid w:val="000522B2"/>
    <w:rsid w:val="0006616D"/>
    <w:rsid w:val="00073CCB"/>
    <w:rsid w:val="00082B86"/>
    <w:rsid w:val="00083300"/>
    <w:rsid w:val="0008529B"/>
    <w:rsid w:val="0008725D"/>
    <w:rsid w:val="000A2BFB"/>
    <w:rsid w:val="000A4DE4"/>
    <w:rsid w:val="000A7727"/>
    <w:rsid w:val="000C05AE"/>
    <w:rsid w:val="000C25F4"/>
    <w:rsid w:val="000C3BD6"/>
    <w:rsid w:val="000C76EF"/>
    <w:rsid w:val="000D1B63"/>
    <w:rsid w:val="000D312B"/>
    <w:rsid w:val="000D6E28"/>
    <w:rsid w:val="000D72DC"/>
    <w:rsid w:val="000E0186"/>
    <w:rsid w:val="000F2683"/>
    <w:rsid w:val="00100513"/>
    <w:rsid w:val="00107E2B"/>
    <w:rsid w:val="001148CE"/>
    <w:rsid w:val="0012595E"/>
    <w:rsid w:val="001348C9"/>
    <w:rsid w:val="00137ADF"/>
    <w:rsid w:val="00143357"/>
    <w:rsid w:val="00152119"/>
    <w:rsid w:val="00153156"/>
    <w:rsid w:val="00154394"/>
    <w:rsid w:val="00154E53"/>
    <w:rsid w:val="001574E3"/>
    <w:rsid w:val="00162D51"/>
    <w:rsid w:val="00171307"/>
    <w:rsid w:val="001720C4"/>
    <w:rsid w:val="00174F43"/>
    <w:rsid w:val="001761A1"/>
    <w:rsid w:val="00181709"/>
    <w:rsid w:val="00181D4B"/>
    <w:rsid w:val="00194496"/>
    <w:rsid w:val="0019683F"/>
    <w:rsid w:val="001A16FE"/>
    <w:rsid w:val="001A6748"/>
    <w:rsid w:val="001D406A"/>
    <w:rsid w:val="001D5220"/>
    <w:rsid w:val="001D6A89"/>
    <w:rsid w:val="001E6FA6"/>
    <w:rsid w:val="0020601C"/>
    <w:rsid w:val="0021353B"/>
    <w:rsid w:val="00222CA6"/>
    <w:rsid w:val="00230291"/>
    <w:rsid w:val="0023376F"/>
    <w:rsid w:val="002361A1"/>
    <w:rsid w:val="0024356D"/>
    <w:rsid w:val="00252CE1"/>
    <w:rsid w:val="00253ECB"/>
    <w:rsid w:val="00263AAA"/>
    <w:rsid w:val="0026608C"/>
    <w:rsid w:val="00274E94"/>
    <w:rsid w:val="00284D4E"/>
    <w:rsid w:val="00284FB4"/>
    <w:rsid w:val="00286EC2"/>
    <w:rsid w:val="00290AAA"/>
    <w:rsid w:val="002A29D7"/>
    <w:rsid w:val="002A4127"/>
    <w:rsid w:val="002B4F32"/>
    <w:rsid w:val="002D34B9"/>
    <w:rsid w:val="002D5AC0"/>
    <w:rsid w:val="002E210A"/>
    <w:rsid w:val="0031223A"/>
    <w:rsid w:val="0031526A"/>
    <w:rsid w:val="00320D06"/>
    <w:rsid w:val="00321D4C"/>
    <w:rsid w:val="00323890"/>
    <w:rsid w:val="00325DC6"/>
    <w:rsid w:val="0033061F"/>
    <w:rsid w:val="003329A4"/>
    <w:rsid w:val="003415A2"/>
    <w:rsid w:val="00346FD2"/>
    <w:rsid w:val="00351CAB"/>
    <w:rsid w:val="00357B2E"/>
    <w:rsid w:val="003645F0"/>
    <w:rsid w:val="00370F7A"/>
    <w:rsid w:val="00381C02"/>
    <w:rsid w:val="00385EF9"/>
    <w:rsid w:val="003860F5"/>
    <w:rsid w:val="00387F08"/>
    <w:rsid w:val="0039103D"/>
    <w:rsid w:val="00392333"/>
    <w:rsid w:val="00394823"/>
    <w:rsid w:val="003A2BF3"/>
    <w:rsid w:val="003A2C8E"/>
    <w:rsid w:val="003A7A20"/>
    <w:rsid w:val="003B2EF0"/>
    <w:rsid w:val="003B49EC"/>
    <w:rsid w:val="003B5DA8"/>
    <w:rsid w:val="003B71DF"/>
    <w:rsid w:val="003C0165"/>
    <w:rsid w:val="003C7B09"/>
    <w:rsid w:val="003D2F08"/>
    <w:rsid w:val="003D56FA"/>
    <w:rsid w:val="003E36C2"/>
    <w:rsid w:val="003E4204"/>
    <w:rsid w:val="003E61F1"/>
    <w:rsid w:val="004070C7"/>
    <w:rsid w:val="00407639"/>
    <w:rsid w:val="00410407"/>
    <w:rsid w:val="00413665"/>
    <w:rsid w:val="004210B6"/>
    <w:rsid w:val="0042142C"/>
    <w:rsid w:val="00440999"/>
    <w:rsid w:val="00441551"/>
    <w:rsid w:val="004553B0"/>
    <w:rsid w:val="004578C7"/>
    <w:rsid w:val="0047057C"/>
    <w:rsid w:val="004711BB"/>
    <w:rsid w:val="00474FA1"/>
    <w:rsid w:val="00480ACC"/>
    <w:rsid w:val="004817F1"/>
    <w:rsid w:val="004829A4"/>
    <w:rsid w:val="00482C15"/>
    <w:rsid w:val="00486637"/>
    <w:rsid w:val="004879B4"/>
    <w:rsid w:val="00491BE1"/>
    <w:rsid w:val="0049379C"/>
    <w:rsid w:val="004965EC"/>
    <w:rsid w:val="004A1E01"/>
    <w:rsid w:val="004A46A2"/>
    <w:rsid w:val="004A5010"/>
    <w:rsid w:val="004B4B0A"/>
    <w:rsid w:val="004C2B9D"/>
    <w:rsid w:val="004C3CCE"/>
    <w:rsid w:val="004C743E"/>
    <w:rsid w:val="004D2159"/>
    <w:rsid w:val="004F0560"/>
    <w:rsid w:val="004F0ED0"/>
    <w:rsid w:val="004F2049"/>
    <w:rsid w:val="004F21E8"/>
    <w:rsid w:val="004F41AB"/>
    <w:rsid w:val="004F65AE"/>
    <w:rsid w:val="005044BD"/>
    <w:rsid w:val="00506150"/>
    <w:rsid w:val="00511B14"/>
    <w:rsid w:val="005272A5"/>
    <w:rsid w:val="005315CF"/>
    <w:rsid w:val="00535D15"/>
    <w:rsid w:val="005410DE"/>
    <w:rsid w:val="00553DEB"/>
    <w:rsid w:val="00556EFF"/>
    <w:rsid w:val="005603DF"/>
    <w:rsid w:val="00562569"/>
    <w:rsid w:val="00580A9D"/>
    <w:rsid w:val="005837D5"/>
    <w:rsid w:val="00593E90"/>
    <w:rsid w:val="005979F1"/>
    <w:rsid w:val="005A6F87"/>
    <w:rsid w:val="005B6502"/>
    <w:rsid w:val="005B7CDC"/>
    <w:rsid w:val="005C2BB2"/>
    <w:rsid w:val="005D06E6"/>
    <w:rsid w:val="005D3CB7"/>
    <w:rsid w:val="005E0038"/>
    <w:rsid w:val="005F1899"/>
    <w:rsid w:val="005F1D25"/>
    <w:rsid w:val="005F3A8F"/>
    <w:rsid w:val="005F5E92"/>
    <w:rsid w:val="005F798D"/>
    <w:rsid w:val="006053A2"/>
    <w:rsid w:val="00605A36"/>
    <w:rsid w:val="0061349A"/>
    <w:rsid w:val="006171A5"/>
    <w:rsid w:val="00622B3D"/>
    <w:rsid w:val="00624915"/>
    <w:rsid w:val="00624E1B"/>
    <w:rsid w:val="0064440E"/>
    <w:rsid w:val="0064582A"/>
    <w:rsid w:val="006541C8"/>
    <w:rsid w:val="0066211E"/>
    <w:rsid w:val="00670D31"/>
    <w:rsid w:val="00680D8D"/>
    <w:rsid w:val="00686F44"/>
    <w:rsid w:val="00695397"/>
    <w:rsid w:val="006955B1"/>
    <w:rsid w:val="006A47CC"/>
    <w:rsid w:val="006A643E"/>
    <w:rsid w:val="006C01DE"/>
    <w:rsid w:val="006C24D2"/>
    <w:rsid w:val="006C7B5B"/>
    <w:rsid w:val="006D35DA"/>
    <w:rsid w:val="006D52D6"/>
    <w:rsid w:val="006D5B12"/>
    <w:rsid w:val="006E06B7"/>
    <w:rsid w:val="006E5547"/>
    <w:rsid w:val="006F0171"/>
    <w:rsid w:val="006F35B8"/>
    <w:rsid w:val="006F5959"/>
    <w:rsid w:val="006F6558"/>
    <w:rsid w:val="006F6727"/>
    <w:rsid w:val="00712D43"/>
    <w:rsid w:val="00716D89"/>
    <w:rsid w:val="00723195"/>
    <w:rsid w:val="00732EE5"/>
    <w:rsid w:val="00747582"/>
    <w:rsid w:val="0075404E"/>
    <w:rsid w:val="00757DDE"/>
    <w:rsid w:val="007613DA"/>
    <w:rsid w:val="007657EE"/>
    <w:rsid w:val="00766B8C"/>
    <w:rsid w:val="00772DBB"/>
    <w:rsid w:val="0078057D"/>
    <w:rsid w:val="007812D6"/>
    <w:rsid w:val="007830C6"/>
    <w:rsid w:val="00792395"/>
    <w:rsid w:val="00795020"/>
    <w:rsid w:val="007A38DC"/>
    <w:rsid w:val="007A3988"/>
    <w:rsid w:val="007B235B"/>
    <w:rsid w:val="007B7094"/>
    <w:rsid w:val="007D5B32"/>
    <w:rsid w:val="007D78D4"/>
    <w:rsid w:val="007E06CB"/>
    <w:rsid w:val="007F1C94"/>
    <w:rsid w:val="007F6B59"/>
    <w:rsid w:val="007F74F8"/>
    <w:rsid w:val="008002C9"/>
    <w:rsid w:val="0081196D"/>
    <w:rsid w:val="00812C84"/>
    <w:rsid w:val="0082448A"/>
    <w:rsid w:val="008353CE"/>
    <w:rsid w:val="00840947"/>
    <w:rsid w:val="00840DCD"/>
    <w:rsid w:val="00842FC7"/>
    <w:rsid w:val="00843C9F"/>
    <w:rsid w:val="008456FF"/>
    <w:rsid w:val="00851C0F"/>
    <w:rsid w:val="00852B26"/>
    <w:rsid w:val="00873EA2"/>
    <w:rsid w:val="00884D62"/>
    <w:rsid w:val="00886025"/>
    <w:rsid w:val="00886BF2"/>
    <w:rsid w:val="00887F59"/>
    <w:rsid w:val="00891341"/>
    <w:rsid w:val="0089193B"/>
    <w:rsid w:val="00892F4C"/>
    <w:rsid w:val="008952DE"/>
    <w:rsid w:val="008A35C5"/>
    <w:rsid w:val="008A789E"/>
    <w:rsid w:val="008B10DB"/>
    <w:rsid w:val="008B20D3"/>
    <w:rsid w:val="008B582E"/>
    <w:rsid w:val="008C0CAA"/>
    <w:rsid w:val="008C5A2D"/>
    <w:rsid w:val="008C5C05"/>
    <w:rsid w:val="008D1139"/>
    <w:rsid w:val="008E3C28"/>
    <w:rsid w:val="008E72AD"/>
    <w:rsid w:val="008F2700"/>
    <w:rsid w:val="008F3A9F"/>
    <w:rsid w:val="009127D4"/>
    <w:rsid w:val="00914A09"/>
    <w:rsid w:val="0091702C"/>
    <w:rsid w:val="009176F7"/>
    <w:rsid w:val="00920D56"/>
    <w:rsid w:val="00921CCF"/>
    <w:rsid w:val="00925B62"/>
    <w:rsid w:val="00925C55"/>
    <w:rsid w:val="009437F3"/>
    <w:rsid w:val="00952254"/>
    <w:rsid w:val="00954300"/>
    <w:rsid w:val="00954BEA"/>
    <w:rsid w:val="0095644D"/>
    <w:rsid w:val="009613FC"/>
    <w:rsid w:val="009659DC"/>
    <w:rsid w:val="00982DD4"/>
    <w:rsid w:val="00982E09"/>
    <w:rsid w:val="00996FE2"/>
    <w:rsid w:val="009A2A65"/>
    <w:rsid w:val="009A4B34"/>
    <w:rsid w:val="009B0FCE"/>
    <w:rsid w:val="009C2870"/>
    <w:rsid w:val="009C31B6"/>
    <w:rsid w:val="009C67C0"/>
    <w:rsid w:val="009C6A58"/>
    <w:rsid w:val="009D1072"/>
    <w:rsid w:val="009D1833"/>
    <w:rsid w:val="009D4E2D"/>
    <w:rsid w:val="009D5F56"/>
    <w:rsid w:val="009E164F"/>
    <w:rsid w:val="009E4625"/>
    <w:rsid w:val="009E631B"/>
    <w:rsid w:val="009E65DC"/>
    <w:rsid w:val="009F105E"/>
    <w:rsid w:val="009F7E0A"/>
    <w:rsid w:val="009F7E1C"/>
    <w:rsid w:val="00A07752"/>
    <w:rsid w:val="00A35FDF"/>
    <w:rsid w:val="00A4312C"/>
    <w:rsid w:val="00A45F00"/>
    <w:rsid w:val="00A47352"/>
    <w:rsid w:val="00A652DA"/>
    <w:rsid w:val="00A736AE"/>
    <w:rsid w:val="00A736F5"/>
    <w:rsid w:val="00A763A6"/>
    <w:rsid w:val="00A926A7"/>
    <w:rsid w:val="00AA2C6C"/>
    <w:rsid w:val="00AB5AF3"/>
    <w:rsid w:val="00AC336F"/>
    <w:rsid w:val="00AC39A7"/>
    <w:rsid w:val="00AD1FC0"/>
    <w:rsid w:val="00AD24AB"/>
    <w:rsid w:val="00AD3A06"/>
    <w:rsid w:val="00AD660B"/>
    <w:rsid w:val="00AE00D2"/>
    <w:rsid w:val="00AE7196"/>
    <w:rsid w:val="00AE778C"/>
    <w:rsid w:val="00AF259D"/>
    <w:rsid w:val="00AF53EA"/>
    <w:rsid w:val="00B04747"/>
    <w:rsid w:val="00B0483B"/>
    <w:rsid w:val="00B048B9"/>
    <w:rsid w:val="00B14636"/>
    <w:rsid w:val="00B41166"/>
    <w:rsid w:val="00B52423"/>
    <w:rsid w:val="00B564AD"/>
    <w:rsid w:val="00B67B0B"/>
    <w:rsid w:val="00B73EDA"/>
    <w:rsid w:val="00B96E8D"/>
    <w:rsid w:val="00BA0D5D"/>
    <w:rsid w:val="00BA3C52"/>
    <w:rsid w:val="00BB22A7"/>
    <w:rsid w:val="00BB328A"/>
    <w:rsid w:val="00BC3B20"/>
    <w:rsid w:val="00BE07B4"/>
    <w:rsid w:val="00BE0FC5"/>
    <w:rsid w:val="00BE3680"/>
    <w:rsid w:val="00BE6FC7"/>
    <w:rsid w:val="00BF2199"/>
    <w:rsid w:val="00BF294D"/>
    <w:rsid w:val="00BF4A4B"/>
    <w:rsid w:val="00BF77EA"/>
    <w:rsid w:val="00C01C77"/>
    <w:rsid w:val="00C03CC9"/>
    <w:rsid w:val="00C04385"/>
    <w:rsid w:val="00C055D2"/>
    <w:rsid w:val="00C0618B"/>
    <w:rsid w:val="00C07E63"/>
    <w:rsid w:val="00C10580"/>
    <w:rsid w:val="00C14684"/>
    <w:rsid w:val="00C17941"/>
    <w:rsid w:val="00C233B8"/>
    <w:rsid w:val="00C25C5A"/>
    <w:rsid w:val="00C26AC3"/>
    <w:rsid w:val="00C34B11"/>
    <w:rsid w:val="00C40B3E"/>
    <w:rsid w:val="00C4204E"/>
    <w:rsid w:val="00C464A8"/>
    <w:rsid w:val="00C47705"/>
    <w:rsid w:val="00C511E2"/>
    <w:rsid w:val="00C51DDB"/>
    <w:rsid w:val="00C549E3"/>
    <w:rsid w:val="00C55A52"/>
    <w:rsid w:val="00C613AC"/>
    <w:rsid w:val="00C716CE"/>
    <w:rsid w:val="00C73E04"/>
    <w:rsid w:val="00C8452F"/>
    <w:rsid w:val="00C85E66"/>
    <w:rsid w:val="00C87236"/>
    <w:rsid w:val="00C96DF0"/>
    <w:rsid w:val="00C96EB1"/>
    <w:rsid w:val="00C96FA4"/>
    <w:rsid w:val="00CA09F2"/>
    <w:rsid w:val="00CA6564"/>
    <w:rsid w:val="00CC0F4D"/>
    <w:rsid w:val="00CC2EC6"/>
    <w:rsid w:val="00CD793F"/>
    <w:rsid w:val="00CF02EF"/>
    <w:rsid w:val="00CF5937"/>
    <w:rsid w:val="00CF6BB1"/>
    <w:rsid w:val="00D00109"/>
    <w:rsid w:val="00D03F17"/>
    <w:rsid w:val="00D04698"/>
    <w:rsid w:val="00D12ABB"/>
    <w:rsid w:val="00D14174"/>
    <w:rsid w:val="00D22587"/>
    <w:rsid w:val="00D25952"/>
    <w:rsid w:val="00D32DFF"/>
    <w:rsid w:val="00D366B9"/>
    <w:rsid w:val="00D4027C"/>
    <w:rsid w:val="00D4259E"/>
    <w:rsid w:val="00D437F9"/>
    <w:rsid w:val="00D453FB"/>
    <w:rsid w:val="00D61233"/>
    <w:rsid w:val="00D61244"/>
    <w:rsid w:val="00D67002"/>
    <w:rsid w:val="00D76821"/>
    <w:rsid w:val="00D813CD"/>
    <w:rsid w:val="00D85683"/>
    <w:rsid w:val="00D8718A"/>
    <w:rsid w:val="00D928A7"/>
    <w:rsid w:val="00DA121B"/>
    <w:rsid w:val="00DA5BB1"/>
    <w:rsid w:val="00DB6CBC"/>
    <w:rsid w:val="00DC2B89"/>
    <w:rsid w:val="00DC7D56"/>
    <w:rsid w:val="00DD138E"/>
    <w:rsid w:val="00DD792C"/>
    <w:rsid w:val="00DE7126"/>
    <w:rsid w:val="00DF3833"/>
    <w:rsid w:val="00DF43AF"/>
    <w:rsid w:val="00E0440E"/>
    <w:rsid w:val="00E14263"/>
    <w:rsid w:val="00E14D39"/>
    <w:rsid w:val="00E209EB"/>
    <w:rsid w:val="00E31BB0"/>
    <w:rsid w:val="00E33CB1"/>
    <w:rsid w:val="00E3534F"/>
    <w:rsid w:val="00E4121B"/>
    <w:rsid w:val="00E4774C"/>
    <w:rsid w:val="00E55956"/>
    <w:rsid w:val="00E56C8E"/>
    <w:rsid w:val="00E57CDB"/>
    <w:rsid w:val="00E64166"/>
    <w:rsid w:val="00E64817"/>
    <w:rsid w:val="00E64AA6"/>
    <w:rsid w:val="00E66C4B"/>
    <w:rsid w:val="00E66FAD"/>
    <w:rsid w:val="00E71D4D"/>
    <w:rsid w:val="00E7241D"/>
    <w:rsid w:val="00E941BE"/>
    <w:rsid w:val="00E96229"/>
    <w:rsid w:val="00E97B23"/>
    <w:rsid w:val="00EB32CB"/>
    <w:rsid w:val="00EC548D"/>
    <w:rsid w:val="00EC55DC"/>
    <w:rsid w:val="00EC5EB6"/>
    <w:rsid w:val="00ED08F2"/>
    <w:rsid w:val="00ED28A3"/>
    <w:rsid w:val="00EE4012"/>
    <w:rsid w:val="00EE5E34"/>
    <w:rsid w:val="00EE6EFD"/>
    <w:rsid w:val="00EE75BE"/>
    <w:rsid w:val="00EE780F"/>
    <w:rsid w:val="00EF2CDC"/>
    <w:rsid w:val="00EF3D1C"/>
    <w:rsid w:val="00EF3DDE"/>
    <w:rsid w:val="00F03981"/>
    <w:rsid w:val="00F12F15"/>
    <w:rsid w:val="00F17766"/>
    <w:rsid w:val="00F26C59"/>
    <w:rsid w:val="00F27499"/>
    <w:rsid w:val="00F317CF"/>
    <w:rsid w:val="00F332CF"/>
    <w:rsid w:val="00F33F89"/>
    <w:rsid w:val="00F34A00"/>
    <w:rsid w:val="00F42E22"/>
    <w:rsid w:val="00F56D9F"/>
    <w:rsid w:val="00F56FF6"/>
    <w:rsid w:val="00F60435"/>
    <w:rsid w:val="00F62CCF"/>
    <w:rsid w:val="00F64B48"/>
    <w:rsid w:val="00F65A4F"/>
    <w:rsid w:val="00F67165"/>
    <w:rsid w:val="00F67D5B"/>
    <w:rsid w:val="00F72E01"/>
    <w:rsid w:val="00F759AB"/>
    <w:rsid w:val="00F846F1"/>
    <w:rsid w:val="00F8560C"/>
    <w:rsid w:val="00F87A62"/>
    <w:rsid w:val="00F87C68"/>
    <w:rsid w:val="00F92AD2"/>
    <w:rsid w:val="00FA5DBA"/>
    <w:rsid w:val="00FB19C2"/>
    <w:rsid w:val="00FB2C24"/>
    <w:rsid w:val="00FB5D26"/>
    <w:rsid w:val="00FC14DA"/>
    <w:rsid w:val="00FD7100"/>
    <w:rsid w:val="00FF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157EB"/>
  <w15:chartTrackingRefBased/>
  <w15:docId w15:val="{44D0152C-1917-42D9-BCBE-81D9BF2B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lang w:eastAsia="en-US"/>
    </w:rPr>
  </w:style>
  <w:style w:type="paragraph" w:styleId="Heading1">
    <w:name w:val="heading 1"/>
    <w:basedOn w:val="Normal"/>
    <w:next w:val="Normal"/>
    <w:qFormat/>
    <w:pPr>
      <w:keepNext/>
      <w:outlineLvl w:val="0"/>
    </w:pPr>
    <w:rPr>
      <w:rFonts w:ascii="Arial" w:hAnsi="Arial"/>
      <w:b/>
      <w:i/>
    </w:rPr>
  </w:style>
  <w:style w:type="paragraph" w:styleId="Heading4">
    <w:name w:val="heading 4"/>
    <w:basedOn w:val="Normal"/>
    <w:next w:val="Normal"/>
    <w:qFormat/>
    <w:pPr>
      <w:keepNext/>
      <w:tabs>
        <w:tab w:val="left" w:pos="0"/>
        <w:tab w:val="left" w:pos="8640"/>
        <w:tab w:val="left" w:pos="9360"/>
      </w:tabs>
      <w:outlineLvl w:val="3"/>
    </w:pPr>
    <w:rPr>
      <w:rFonts w:ascii="Arial" w:hAnsi="Arial"/>
      <w:b/>
      <w:i/>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BodyTextIndent">
    <w:name w:val="Body Text Indent"/>
    <w:basedOn w:val="Normal"/>
    <w:pPr>
      <w:tabs>
        <w:tab w:val="left" w:pos="426"/>
        <w:tab w:val="left" w:pos="709"/>
        <w:tab w:val="left" w:pos="8640"/>
        <w:tab w:val="left" w:pos="9360"/>
      </w:tabs>
      <w:ind w:left="426" w:hanging="426"/>
    </w:pPr>
    <w:rPr>
      <w:sz w:val="24"/>
    </w:rPr>
  </w:style>
  <w:style w:type="paragraph" w:styleId="BodyText">
    <w:name w:val="Body Text"/>
    <w:basedOn w:val="Normal"/>
    <w:pPr>
      <w:tabs>
        <w:tab w:val="left" w:pos="426"/>
        <w:tab w:val="left" w:pos="709"/>
        <w:tab w:val="left" w:pos="8640"/>
        <w:tab w:val="left" w:pos="9360"/>
      </w:tabs>
    </w:pPr>
    <w:rPr>
      <w:sz w:val="23"/>
    </w:rPr>
  </w:style>
  <w:style w:type="paragraph" w:styleId="Title">
    <w:name w:val="Title"/>
    <w:basedOn w:val="Normal"/>
    <w:qFormat/>
    <w:pPr>
      <w:jc w:val="center"/>
    </w:pPr>
    <w:rPr>
      <w:b/>
      <w:sz w:val="24"/>
    </w:rPr>
  </w:style>
  <w:style w:type="paragraph" w:styleId="BodyTextIndent2">
    <w:name w:val="Body Text Indent 2"/>
    <w:basedOn w:val="Normal"/>
    <w:pPr>
      <w:tabs>
        <w:tab w:val="left" w:pos="426"/>
        <w:tab w:val="left" w:pos="709"/>
        <w:tab w:val="left" w:pos="8640"/>
        <w:tab w:val="left" w:pos="9360"/>
      </w:tabs>
      <w:ind w:left="284" w:hanging="284"/>
    </w:pPr>
    <w:rPr>
      <w:rFonts w:ascii="Arial" w:hAnsi="Arial"/>
    </w:rPr>
  </w:style>
  <w:style w:type="character" w:styleId="PageNumber">
    <w:name w:val="page number"/>
    <w:basedOn w:val="DefaultParagraphFont"/>
  </w:style>
  <w:style w:type="table" w:styleId="TableGrid">
    <w:name w:val="Table Grid"/>
    <w:basedOn w:val="TableNormal"/>
    <w:rsid w:val="003B7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3376F"/>
    <w:rPr>
      <w:color w:val="0563C1"/>
      <w:u w:val="single"/>
    </w:rPr>
  </w:style>
  <w:style w:type="character" w:customStyle="1" w:styleId="UnresolvedMention1">
    <w:name w:val="Unresolved Mention1"/>
    <w:uiPriority w:val="99"/>
    <w:unhideWhenUsed/>
    <w:rsid w:val="0023376F"/>
    <w:rPr>
      <w:color w:val="808080"/>
      <w:shd w:val="clear" w:color="auto" w:fill="E6E6E6"/>
    </w:rPr>
  </w:style>
  <w:style w:type="character" w:styleId="FollowedHyperlink">
    <w:name w:val="FollowedHyperlink"/>
    <w:rsid w:val="004B4B0A"/>
    <w:rPr>
      <w:color w:val="954F72"/>
      <w:u w:val="single"/>
    </w:rPr>
  </w:style>
  <w:style w:type="character" w:styleId="CommentReference">
    <w:name w:val="annotation reference"/>
    <w:rsid w:val="00D76821"/>
    <w:rPr>
      <w:sz w:val="16"/>
      <w:szCs w:val="16"/>
    </w:rPr>
  </w:style>
  <w:style w:type="paragraph" w:styleId="CommentText">
    <w:name w:val="annotation text"/>
    <w:basedOn w:val="Normal"/>
    <w:link w:val="CommentTextChar"/>
    <w:rsid w:val="00D76821"/>
    <w:rPr>
      <w:sz w:val="20"/>
    </w:rPr>
  </w:style>
  <w:style w:type="character" w:customStyle="1" w:styleId="CommentTextChar">
    <w:name w:val="Comment Text Char"/>
    <w:link w:val="CommentText"/>
    <w:rsid w:val="00D76821"/>
    <w:rPr>
      <w:lang w:eastAsia="en-US"/>
    </w:rPr>
  </w:style>
  <w:style w:type="paragraph" w:styleId="CommentSubject">
    <w:name w:val="annotation subject"/>
    <w:basedOn w:val="CommentText"/>
    <w:next w:val="CommentText"/>
    <w:link w:val="CommentSubjectChar"/>
    <w:rsid w:val="00D76821"/>
    <w:rPr>
      <w:b/>
      <w:bCs/>
    </w:rPr>
  </w:style>
  <w:style w:type="character" w:customStyle="1" w:styleId="CommentSubjectChar">
    <w:name w:val="Comment Subject Char"/>
    <w:link w:val="CommentSubject"/>
    <w:rsid w:val="00D76821"/>
    <w:rPr>
      <w:b/>
      <w:bCs/>
      <w:lang w:eastAsia="en-US"/>
    </w:rPr>
  </w:style>
  <w:style w:type="paragraph" w:styleId="BalloonText">
    <w:name w:val="Balloon Text"/>
    <w:basedOn w:val="Normal"/>
    <w:link w:val="BalloonTextChar"/>
    <w:rsid w:val="00D76821"/>
    <w:rPr>
      <w:rFonts w:ascii="Segoe UI" w:hAnsi="Segoe UI" w:cs="Segoe UI"/>
      <w:sz w:val="18"/>
      <w:szCs w:val="18"/>
    </w:rPr>
  </w:style>
  <w:style w:type="character" w:customStyle="1" w:styleId="BalloonTextChar">
    <w:name w:val="Balloon Text Char"/>
    <w:link w:val="BalloonText"/>
    <w:rsid w:val="00D76821"/>
    <w:rPr>
      <w:rFonts w:ascii="Segoe UI" w:hAnsi="Segoe UI" w:cs="Segoe UI"/>
      <w:sz w:val="18"/>
      <w:szCs w:val="18"/>
      <w:lang w:eastAsia="en-US"/>
    </w:rPr>
  </w:style>
  <w:style w:type="character" w:customStyle="1" w:styleId="Mention1">
    <w:name w:val="Mention1"/>
    <w:uiPriority w:val="99"/>
    <w:unhideWhenUsed/>
    <w:rsid w:val="00D76821"/>
    <w:rPr>
      <w:color w:val="2B579A"/>
      <w:shd w:val="clear" w:color="auto" w:fill="E1DFDD"/>
    </w:rPr>
  </w:style>
  <w:style w:type="paragraph" w:customStyle="1" w:styleId="Default">
    <w:name w:val="Default"/>
    <w:rsid w:val="00CF5937"/>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DD792C"/>
    <w:pPr>
      <w:spacing w:before="100" w:beforeAutospacing="1" w:after="100" w:afterAutospacing="1"/>
    </w:pPr>
    <w:rPr>
      <w:sz w:val="24"/>
      <w:szCs w:val="24"/>
      <w:lang w:eastAsia="en-GB"/>
    </w:rPr>
  </w:style>
  <w:style w:type="character" w:customStyle="1" w:styleId="FooterChar">
    <w:name w:val="Footer Char"/>
    <w:basedOn w:val="DefaultParagraphFont"/>
    <w:link w:val="Footer"/>
    <w:uiPriority w:val="99"/>
    <w:rsid w:val="00BF2199"/>
    <w:rPr>
      <w:sz w:val="22"/>
      <w:lang w:eastAsia="en-US"/>
    </w:rPr>
  </w:style>
  <w:style w:type="paragraph" w:styleId="ListParagraph">
    <w:name w:val="List Paragraph"/>
    <w:basedOn w:val="Normal"/>
    <w:uiPriority w:val="34"/>
    <w:qFormat/>
    <w:rsid w:val="00BF2199"/>
    <w:pPr>
      <w:ind w:left="720"/>
      <w:contextualSpacing/>
    </w:pPr>
  </w:style>
  <w:style w:type="paragraph" w:styleId="Revision">
    <w:name w:val="Revision"/>
    <w:hidden/>
    <w:uiPriority w:val="99"/>
    <w:semiHidden/>
    <w:rsid w:val="00320D06"/>
    <w:rPr>
      <w:sz w:val="22"/>
      <w:lang w:eastAsia="en-US"/>
    </w:rPr>
  </w:style>
  <w:style w:type="paragraph" w:customStyle="1" w:styleId="3Bulletedcopyblue">
    <w:name w:val="3 Bulleted copy blue"/>
    <w:basedOn w:val="Normal"/>
    <w:rsid w:val="00511B14"/>
    <w:pPr>
      <w:numPr>
        <w:numId w:val="37"/>
      </w:numPr>
      <w:spacing w:after="120"/>
    </w:pPr>
    <w:rPr>
      <w:rFonts w:ascii="Arial" w:eastAsia="MS Mincho" w:hAnsi="Arial"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199481">
      <w:bodyDiv w:val="1"/>
      <w:marLeft w:val="0"/>
      <w:marRight w:val="0"/>
      <w:marTop w:val="0"/>
      <w:marBottom w:val="0"/>
      <w:divBdr>
        <w:top w:val="none" w:sz="0" w:space="0" w:color="auto"/>
        <w:left w:val="none" w:sz="0" w:space="0" w:color="auto"/>
        <w:bottom w:val="none" w:sz="0" w:space="0" w:color="auto"/>
        <w:right w:val="none" w:sz="0" w:space="0" w:color="auto"/>
      </w:divBdr>
    </w:div>
    <w:div w:id="1210529847">
      <w:bodyDiv w:val="1"/>
      <w:marLeft w:val="0"/>
      <w:marRight w:val="0"/>
      <w:marTop w:val="0"/>
      <w:marBottom w:val="0"/>
      <w:divBdr>
        <w:top w:val="none" w:sz="0" w:space="0" w:color="auto"/>
        <w:left w:val="none" w:sz="0" w:space="0" w:color="auto"/>
        <w:bottom w:val="none" w:sz="0" w:space="0" w:color="auto"/>
        <w:right w:val="none" w:sz="0" w:space="0" w:color="auto"/>
      </w:divBdr>
    </w:div>
    <w:div w:id="15220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080B74D78B88409963ECF48C6AF783" ma:contentTypeVersion="2" ma:contentTypeDescription="Create a new document." ma:contentTypeScope="" ma:versionID="5bd3f89fb1086f32c72f4a7d60fab2b1">
  <xsd:schema xmlns:xsd="http://www.w3.org/2001/XMLSchema" xmlns:xs="http://www.w3.org/2001/XMLSchema" xmlns:p="http://schemas.microsoft.com/office/2006/metadata/properties" xmlns:ns2="4288a5ec-7484-49df-b612-8039e58b62f8" targetNamespace="http://schemas.microsoft.com/office/2006/metadata/properties" ma:root="true" ma:fieldsID="5c3571f81141af9fcd2d481ef6455101" ns2:_="">
    <xsd:import namespace="4288a5ec-7484-49df-b612-8039e58b62f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88a5ec-7484-49df-b612-8039e58b6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5616A-4139-42D3-A384-48EEEC5E4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88a5ec-7484-49df-b612-8039e58b6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1087A2-3F21-41B0-93B4-2DB22EE13B30}">
  <ds:schemaRefs>
    <ds:schemaRef ds:uri="http://schemas.microsoft.com/sharepoint/v3/contenttype/forms"/>
  </ds:schemaRefs>
</ds:datastoreItem>
</file>

<file path=customXml/itemProps3.xml><?xml version="1.0" encoding="utf-8"?>
<ds:datastoreItem xmlns:ds="http://schemas.openxmlformats.org/officeDocument/2006/customXml" ds:itemID="{7E14B528-D956-4017-9197-C09CAF5C6180}">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4288a5ec-7484-49df-b612-8039e58b62f8"/>
    <ds:schemaRef ds:uri="http://www.w3.org/XML/1998/namespace"/>
    <ds:schemaRef ds:uri="http://purl.org/dc/dcmitype/"/>
  </ds:schemaRefs>
</ds:datastoreItem>
</file>

<file path=customXml/itemProps4.xml><?xml version="1.0" encoding="utf-8"?>
<ds:datastoreItem xmlns:ds="http://schemas.openxmlformats.org/officeDocument/2006/customXml" ds:itemID="{A8DB8210-8BB7-4790-A45A-0BD3B53E5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2267</Words>
  <Characters>12068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Model Terms of Reference for Committees</vt:lpstr>
    </vt:vector>
  </TitlesOfParts>
  <Company>Hertfordshire County Council</Company>
  <LinksUpToDate>false</LinksUpToDate>
  <CharactersWithSpaces>14307</CharactersWithSpaces>
  <SharedDoc>false</SharedDoc>
  <HLinks>
    <vt:vector size="90" baseType="variant">
      <vt:variant>
        <vt:i4>6357091</vt:i4>
      </vt:variant>
      <vt:variant>
        <vt:i4>42</vt:i4>
      </vt:variant>
      <vt:variant>
        <vt:i4>0</vt:i4>
      </vt:variant>
      <vt:variant>
        <vt:i4>5</vt:i4>
      </vt:variant>
      <vt:variant>
        <vt:lpwstr/>
      </vt:variant>
      <vt:variant>
        <vt:lpwstr>TrainingSkills</vt:lpwstr>
      </vt:variant>
      <vt:variant>
        <vt:i4>7929956</vt:i4>
      </vt:variant>
      <vt:variant>
        <vt:i4>39</vt:i4>
      </vt:variant>
      <vt:variant>
        <vt:i4>0</vt:i4>
      </vt:variant>
      <vt:variant>
        <vt:i4>5</vt:i4>
      </vt:variant>
      <vt:variant>
        <vt:lpwstr/>
      </vt:variant>
      <vt:variant>
        <vt:lpwstr>CommitteeEvaluation</vt:lpwstr>
      </vt:variant>
      <vt:variant>
        <vt:i4>6881407</vt:i4>
      </vt:variant>
      <vt:variant>
        <vt:i4>36</vt:i4>
      </vt:variant>
      <vt:variant>
        <vt:i4>0</vt:i4>
      </vt:variant>
      <vt:variant>
        <vt:i4>5</vt:i4>
      </vt:variant>
      <vt:variant>
        <vt:lpwstr/>
      </vt:variant>
      <vt:variant>
        <vt:lpwstr>EvaluationTraining</vt:lpwstr>
      </vt:variant>
      <vt:variant>
        <vt:i4>196625</vt:i4>
      </vt:variant>
      <vt:variant>
        <vt:i4>33</vt:i4>
      </vt:variant>
      <vt:variant>
        <vt:i4>0</vt:i4>
      </vt:variant>
      <vt:variant>
        <vt:i4>5</vt:i4>
      </vt:variant>
      <vt:variant>
        <vt:lpwstr/>
      </vt:variant>
      <vt:variant>
        <vt:lpwstr>MonitoringActions</vt:lpwstr>
      </vt:variant>
      <vt:variant>
        <vt:i4>720903</vt:i4>
      </vt:variant>
      <vt:variant>
        <vt:i4>30</vt:i4>
      </vt:variant>
      <vt:variant>
        <vt:i4>0</vt:i4>
      </vt:variant>
      <vt:variant>
        <vt:i4>5</vt:i4>
      </vt:variant>
      <vt:variant>
        <vt:lpwstr/>
      </vt:variant>
      <vt:variant>
        <vt:lpwstr>VotingQuorum</vt:lpwstr>
      </vt:variant>
      <vt:variant>
        <vt:i4>7733361</vt:i4>
      </vt:variant>
      <vt:variant>
        <vt:i4>27</vt:i4>
      </vt:variant>
      <vt:variant>
        <vt:i4>0</vt:i4>
      </vt:variant>
      <vt:variant>
        <vt:i4>5</vt:i4>
      </vt:variant>
      <vt:variant>
        <vt:lpwstr/>
      </vt:variant>
      <vt:variant>
        <vt:lpwstr>MeetingArrangements</vt:lpwstr>
      </vt:variant>
      <vt:variant>
        <vt:i4>458753</vt:i4>
      </vt:variant>
      <vt:variant>
        <vt:i4>24</vt:i4>
      </vt:variant>
      <vt:variant>
        <vt:i4>0</vt:i4>
      </vt:variant>
      <vt:variant>
        <vt:i4>5</vt:i4>
      </vt:variant>
      <vt:variant>
        <vt:lpwstr/>
      </vt:variant>
      <vt:variant>
        <vt:lpwstr>MeetingsVotingQuorum</vt:lpwstr>
      </vt:variant>
      <vt:variant>
        <vt:i4>1835022</vt:i4>
      </vt:variant>
      <vt:variant>
        <vt:i4>21</vt:i4>
      </vt:variant>
      <vt:variant>
        <vt:i4>0</vt:i4>
      </vt:variant>
      <vt:variant>
        <vt:i4>5</vt:i4>
      </vt:variant>
      <vt:variant>
        <vt:lpwstr/>
      </vt:variant>
      <vt:variant>
        <vt:lpwstr>Organisation</vt:lpwstr>
      </vt:variant>
      <vt:variant>
        <vt:i4>8257644</vt:i4>
      </vt:variant>
      <vt:variant>
        <vt:i4>18</vt:i4>
      </vt:variant>
      <vt:variant>
        <vt:i4>0</vt:i4>
      </vt:variant>
      <vt:variant>
        <vt:i4>5</vt:i4>
      </vt:variant>
      <vt:variant>
        <vt:lpwstr/>
      </vt:variant>
      <vt:variant>
        <vt:lpwstr>MembershipCommittee</vt:lpwstr>
      </vt:variant>
      <vt:variant>
        <vt:i4>589849</vt:i4>
      </vt:variant>
      <vt:variant>
        <vt:i4>15</vt:i4>
      </vt:variant>
      <vt:variant>
        <vt:i4>0</vt:i4>
      </vt:variant>
      <vt:variant>
        <vt:i4>5</vt:i4>
      </vt:variant>
      <vt:variant>
        <vt:lpwstr/>
      </vt:variant>
      <vt:variant>
        <vt:lpwstr>ElectionChair</vt:lpwstr>
      </vt:variant>
      <vt:variant>
        <vt:i4>7405681</vt:i4>
      </vt:variant>
      <vt:variant>
        <vt:i4>12</vt:i4>
      </vt:variant>
      <vt:variant>
        <vt:i4>0</vt:i4>
      </vt:variant>
      <vt:variant>
        <vt:i4>5</vt:i4>
      </vt:variant>
      <vt:variant>
        <vt:lpwstr/>
      </vt:variant>
      <vt:variant>
        <vt:lpwstr>MembershipOrganisation</vt:lpwstr>
      </vt:variant>
      <vt:variant>
        <vt:i4>983067</vt:i4>
      </vt:variant>
      <vt:variant>
        <vt:i4>9</vt:i4>
      </vt:variant>
      <vt:variant>
        <vt:i4>0</vt:i4>
      </vt:variant>
      <vt:variant>
        <vt:i4>5</vt:i4>
      </vt:variant>
      <vt:variant>
        <vt:lpwstr/>
      </vt:variant>
      <vt:variant>
        <vt:lpwstr>PurposeScope</vt:lpwstr>
      </vt:variant>
      <vt:variant>
        <vt:i4>6750308</vt:i4>
      </vt:variant>
      <vt:variant>
        <vt:i4>6</vt:i4>
      </vt:variant>
      <vt:variant>
        <vt:i4>0</vt:i4>
      </vt:variant>
      <vt:variant>
        <vt:i4>5</vt:i4>
      </vt:variant>
      <vt:variant>
        <vt:lpwstr/>
      </vt:variant>
      <vt:variant>
        <vt:lpwstr>Commitment</vt:lpwstr>
      </vt:variant>
      <vt:variant>
        <vt:i4>7864440</vt:i4>
      </vt:variant>
      <vt:variant>
        <vt:i4>3</vt:i4>
      </vt:variant>
      <vt:variant>
        <vt:i4>0</vt:i4>
      </vt:variant>
      <vt:variant>
        <vt:i4>5</vt:i4>
      </vt:variant>
      <vt:variant>
        <vt:lpwstr/>
      </vt:variant>
      <vt:variant>
        <vt:lpwstr>ReferenceOtherDocuments</vt:lpwstr>
      </vt:variant>
      <vt:variant>
        <vt:i4>7995488</vt:i4>
      </vt:variant>
      <vt:variant>
        <vt:i4>0</vt:i4>
      </vt:variant>
      <vt:variant>
        <vt:i4>0</vt:i4>
      </vt:variant>
      <vt:variant>
        <vt:i4>5</vt:i4>
      </vt:variant>
      <vt:variant>
        <vt:lpwstr/>
      </vt:variant>
      <vt:variant>
        <vt:lpwstr>GeneralInformation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Terms of Reference for Committees</dc:title>
  <dc:subject/>
  <dc:creator>HCC</dc:creator>
  <cp:keywords/>
  <dc:description/>
  <cp:lastModifiedBy>Claire Playford</cp:lastModifiedBy>
  <cp:revision>2</cp:revision>
  <cp:lastPrinted>2010-11-04T15:46:00Z</cp:lastPrinted>
  <dcterms:created xsi:type="dcterms:W3CDTF">2026-06-08T09:12:00Z</dcterms:created>
  <dcterms:modified xsi:type="dcterms:W3CDTF">2026-06-08T09:12:00Z</dcterms:modified>
</cp:coreProperties>
</file>